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 xml:space="preserve">ЗАЛАРИНСКИЙ РАЙОН </w:t>
      </w:r>
    </w:p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СЕМЕНОВСКОЕ МУНИЦИПАЛЬНОЕ ОБРАЗОВАНИЕ</w:t>
      </w:r>
    </w:p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576FF7" w:rsidRPr="00576FF7" w:rsidRDefault="00576FF7" w:rsidP="00576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576FF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76FF7" w:rsidRPr="00576FF7" w:rsidRDefault="00576FF7" w:rsidP="00576FF7">
      <w:pPr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76FF7">
        <w:rPr>
          <w:rFonts w:ascii="Times New Roman" w:hAnsi="Times New Roman" w:cs="Times New Roman"/>
          <w:sz w:val="28"/>
          <w:szCs w:val="28"/>
        </w:rPr>
        <w:t xml:space="preserve"> 23.12.</w:t>
      </w:r>
      <w:r w:rsidRPr="00576FF7">
        <w:rPr>
          <w:rFonts w:ascii="Times New Roman" w:hAnsi="Times New Roman" w:cs="Times New Roman"/>
          <w:sz w:val="28"/>
          <w:szCs w:val="28"/>
        </w:rPr>
        <w:t xml:space="preserve">2022г.                     </w:t>
      </w:r>
      <w:r w:rsidRPr="00576FF7">
        <w:rPr>
          <w:rFonts w:ascii="Times New Roman" w:hAnsi="Times New Roman" w:cs="Times New Roman"/>
          <w:sz w:val="28"/>
          <w:szCs w:val="28"/>
        </w:rPr>
        <w:t xml:space="preserve">  </w:t>
      </w:r>
      <w:r w:rsidRPr="00576FF7">
        <w:rPr>
          <w:rFonts w:ascii="Times New Roman" w:hAnsi="Times New Roman" w:cs="Times New Roman"/>
          <w:sz w:val="28"/>
          <w:szCs w:val="28"/>
        </w:rPr>
        <w:t xml:space="preserve">    с. Семеновское                                      </w:t>
      </w:r>
      <w:r w:rsidRPr="00576FF7">
        <w:rPr>
          <w:rFonts w:ascii="Times New Roman" w:hAnsi="Times New Roman" w:cs="Times New Roman"/>
          <w:sz w:val="28"/>
          <w:szCs w:val="28"/>
        </w:rPr>
        <w:t xml:space="preserve"> </w:t>
      </w:r>
      <w:r w:rsidRPr="00576FF7">
        <w:rPr>
          <w:rFonts w:ascii="Times New Roman" w:hAnsi="Times New Roman" w:cs="Times New Roman"/>
          <w:sz w:val="28"/>
          <w:szCs w:val="28"/>
        </w:rPr>
        <w:t xml:space="preserve">  №</w:t>
      </w:r>
      <w:r w:rsidRPr="00576FF7">
        <w:rPr>
          <w:rFonts w:ascii="Times New Roman" w:hAnsi="Times New Roman" w:cs="Times New Roman"/>
          <w:sz w:val="28"/>
          <w:szCs w:val="28"/>
        </w:rPr>
        <w:t xml:space="preserve"> 5/3</w:t>
      </w:r>
    </w:p>
    <w:p w:rsidR="00576FF7" w:rsidRPr="00576FF7" w:rsidRDefault="00576FF7" w:rsidP="00576F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FF7" w:rsidRPr="00576FF7" w:rsidRDefault="00576FF7" w:rsidP="00576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proofErr w:type="gramStart"/>
      <w:r w:rsidRPr="00576FF7">
        <w:rPr>
          <w:rFonts w:ascii="Times New Roman" w:hAnsi="Times New Roman" w:cs="Times New Roman"/>
          <w:b/>
          <w:bCs/>
          <w:sz w:val="28"/>
          <w:szCs w:val="28"/>
        </w:rPr>
        <w:t>утверждении  перечня</w:t>
      </w:r>
      <w:proofErr w:type="gramEnd"/>
      <w:r w:rsidRPr="00576FF7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Семеновского муниципального образования»</w:t>
      </w:r>
    </w:p>
    <w:p w:rsidR="00576FF7" w:rsidRPr="00576FF7" w:rsidRDefault="00576FF7" w:rsidP="00576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FF7" w:rsidRPr="00576FF7" w:rsidRDefault="00576FF7" w:rsidP="0057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 xml:space="preserve">В  соответствии с пунктом 3 </w:t>
      </w:r>
      <w:hyperlink r:id="rId5" w:history="1">
        <w:r w:rsidRPr="00576F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23</w:t>
        </w:r>
      </w:hyperlink>
      <w:r w:rsidRPr="00576FF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Уставом Семеновского муниципального образования, Дума Семеновского муниципального образования</w:t>
      </w:r>
    </w:p>
    <w:p w:rsidR="00576FF7" w:rsidRPr="00576FF7" w:rsidRDefault="00576FF7" w:rsidP="00576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FF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76FF7" w:rsidRPr="00576FF7" w:rsidRDefault="00576FF7" w:rsidP="0057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576FF7">
        <w:rPr>
          <w:rFonts w:ascii="Times New Roman" w:hAnsi="Times New Roman" w:cs="Times New Roman"/>
          <w:sz w:val="28"/>
          <w:szCs w:val="28"/>
        </w:rPr>
        <w:t xml:space="preserve"> </w:t>
      </w:r>
      <w:r w:rsidRPr="00576FF7">
        <w:rPr>
          <w:rFonts w:ascii="Times New Roman" w:hAnsi="Times New Roman" w:cs="Times New Roman"/>
          <w:sz w:val="28"/>
          <w:szCs w:val="28"/>
        </w:rPr>
        <w:t>на территории Семеновского муниципального образования (Приложение.)</w:t>
      </w:r>
    </w:p>
    <w:p w:rsidR="00576FF7" w:rsidRPr="00576FF7" w:rsidRDefault="00576FF7" w:rsidP="0057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01.01.2023 года.</w:t>
      </w:r>
    </w:p>
    <w:p w:rsidR="00576FF7" w:rsidRPr="00576FF7" w:rsidRDefault="00576FF7" w:rsidP="0057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издании «Семеновский вестник» и разместить на официальном сайте Семеновского муниципального образования в информационно-телекоммуникационной сети Интернет.</w:t>
      </w:r>
    </w:p>
    <w:p w:rsidR="00576FF7" w:rsidRPr="00576FF7" w:rsidRDefault="00576FF7" w:rsidP="00576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FF7" w:rsidRPr="00576FF7" w:rsidRDefault="00576FF7" w:rsidP="0057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576FF7" w:rsidRPr="00576FF7" w:rsidRDefault="00576FF7" w:rsidP="0057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 xml:space="preserve">Глава Семеновского </w:t>
      </w:r>
    </w:p>
    <w:p w:rsidR="00576FF7" w:rsidRPr="00576FF7" w:rsidRDefault="00576FF7" w:rsidP="0057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В.М.Федяе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76FF7" w:rsidRPr="00576FF7" w:rsidRDefault="00576FF7" w:rsidP="00576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FF7" w:rsidRPr="00576FF7" w:rsidRDefault="00576FF7" w:rsidP="0057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Семеновского 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23.12.2022г. 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5/3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автомобильном транспорте, городском наземном электрическом транспорте и в дорожном хозяйстве на территории Семеновского муниципального образования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должностными лицами Администрации Семеновского муниципального образования,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от имени местной администрации, в деятельности, действиях (бездействиях)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самоуправления, признаков нарушений, связанных с соблюдением обязательных требований в сфере дорожного хозяйства, которые сами по себе не являются нарушениями обязательных требований в сфере дорожного хозяйства,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76FF7" w:rsidRPr="00576FF7" w:rsidRDefault="00576FF7" w:rsidP="00576FF7">
      <w:pPr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должностными лицами Администрации Семеновского муниципального образования,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от имени местной администрации, автомобильного транспорта, городского наземного электрического транспорта, которым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органы местного самоуправления, владеют и (или) пользуются,  и к которым законодательством в сфере дорожного хозяйства предъявляются обязательные требования,  с признаками нарушений в сфере дорожного хозяйства,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76FF7" w:rsidRPr="00576FF7" w:rsidRDefault="00576FF7" w:rsidP="00576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Поступление в Администрацию Семеновского муниципального образования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нарушений  законодательства в сфере дорожного хозяйства и риска причинения вреда (ущерба) охраняемым законом ценностям.</w:t>
      </w:r>
    </w:p>
    <w:p w:rsidR="00576FF7" w:rsidRPr="00576FF7" w:rsidRDefault="00576FF7" w:rsidP="00576FF7">
      <w:pPr>
        <w:rPr>
          <w:rFonts w:ascii="Times New Roman" w:hAnsi="Times New Roman" w:cs="Times New Roman"/>
          <w:sz w:val="28"/>
          <w:szCs w:val="28"/>
        </w:rPr>
      </w:pPr>
    </w:p>
    <w:p w:rsidR="00B50F16" w:rsidRPr="00576FF7" w:rsidRDefault="00B50F16">
      <w:pPr>
        <w:rPr>
          <w:rFonts w:ascii="Times New Roman" w:hAnsi="Times New Roman" w:cs="Times New Roman"/>
          <w:sz w:val="28"/>
          <w:szCs w:val="28"/>
        </w:rPr>
      </w:pPr>
    </w:p>
    <w:sectPr w:rsidR="00B50F16" w:rsidRPr="0057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F7"/>
    <w:rsid w:val="00576FF7"/>
    <w:rsid w:val="00B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76E"/>
  <w15:chartTrackingRefBased/>
  <w15:docId w15:val="{2C11E7D1-9100-42B0-8A3E-B5754AC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F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SemenovskoeMO</dc:creator>
  <cp:keywords/>
  <dc:description/>
  <cp:lastModifiedBy>SemenovskoeMO</cp:lastModifiedBy>
  <cp:revision>2</cp:revision>
  <cp:lastPrinted>2022-12-26T01:49:00Z</cp:lastPrinted>
  <dcterms:created xsi:type="dcterms:W3CDTF">2022-12-26T01:45:00Z</dcterms:created>
  <dcterms:modified xsi:type="dcterms:W3CDTF">2022-12-26T01:50:00Z</dcterms:modified>
</cp:coreProperties>
</file>