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0" w:rsidRPr="00697131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303010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03010" w:rsidRPr="00697131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303010" w:rsidRPr="00697131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Семеновского </w:t>
      </w:r>
      <w:r w:rsidRPr="00697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03010" w:rsidRPr="00697131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010" w:rsidRPr="00406792" w:rsidRDefault="00303010" w:rsidP="0030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6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03010" w:rsidRPr="00697131" w:rsidRDefault="00303010" w:rsidP="003030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03010" w:rsidRPr="00697131" w:rsidRDefault="00303010" w:rsidP="003030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0477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16 декабря 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еменовск</w:t>
      </w:r>
      <w:r w:rsidR="00FD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697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477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303010" w:rsidRDefault="00303010" w:rsidP="0030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10" w:rsidRDefault="00303010" w:rsidP="003030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формирования, ведения и утверждения ведомственных перечней муниципальных услуг, оказываемых  муниципальными учреждениями Семеновского муниципального образования</w:t>
      </w:r>
    </w:p>
    <w:p w:rsidR="00303010" w:rsidRPr="00697131" w:rsidRDefault="00303010" w:rsidP="00303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10" w:rsidRPr="00B10B0F" w:rsidRDefault="00303010" w:rsidP="0030301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555"/>
      <w:proofErr w:type="gramStart"/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 статьи 69.2 Бюджетного кодекса Российской Федерации, 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Pr="003A31EE">
        <w:rPr>
          <w:rFonts w:ascii="Times New Roman" w:hAnsi="Times New Roman" w:cs="Times New Roman"/>
          <w:sz w:val="28"/>
          <w:szCs w:val="28"/>
        </w:rPr>
        <w:t>,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6 октября 2003 года  № 131-ФЗ «Об общих принципах организации местного самоуправления в Российской Федерации», Постановления </w:t>
      </w:r>
      <w:r w:rsidRPr="009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2014 года № 151 «</w:t>
      </w:r>
      <w:r w:rsidRPr="009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proofErr w:type="gramEnd"/>
      <w:r w:rsidRPr="0069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администрация Семеновского муниципального образования</w:t>
      </w:r>
    </w:p>
    <w:bookmarkEnd w:id="0"/>
    <w:p w:rsidR="00303010" w:rsidRPr="0031350F" w:rsidRDefault="00303010" w:rsidP="00303010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010" w:rsidRPr="004A7CD4" w:rsidRDefault="00303010" w:rsidP="0030301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формирования, ведения и утверждения ведомственных перечней муниципальных услуг, оказываемых муниципальными учреждениями Семеновского муниципального образования (Приложение № 1).</w:t>
      </w:r>
    </w:p>
    <w:p w:rsid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информационном листке «</w:t>
      </w:r>
      <w:r w:rsidR="0004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 вестник</w:t>
      </w:r>
      <w:bookmarkStart w:id="1" w:name="_GoBack"/>
      <w:bookmarkEnd w:id="1"/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муниципального образования</w:t>
      </w:r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03010" w:rsidRDefault="00303010" w:rsidP="0030301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03010" w:rsidRDefault="00303010" w:rsidP="003030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10" w:rsidRDefault="00303010" w:rsidP="003030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аадминистрации Семеновского</w:t>
      </w:r>
    </w:p>
    <w:p w:rsidR="00303010" w:rsidRDefault="00303010" w:rsidP="00303010">
      <w:pPr>
        <w:spacing w:after="0" w:line="240" w:lineRule="auto"/>
        <w:ind w:right="-1"/>
        <w:jc w:val="both"/>
      </w:pP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FD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3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Федяев</w:t>
      </w:r>
    </w:p>
    <w:p w:rsidR="00303010" w:rsidRDefault="00303010" w:rsidP="003030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</w:p>
    <w:p w:rsid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</w:p>
    <w:p w:rsid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</w:p>
    <w:p w:rsid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</w:p>
    <w:p w:rsidR="00FD3D35" w:rsidRDefault="00FD3D35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</w:pPr>
      <w:r w:rsidRPr="00303010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lastRenderedPageBreak/>
        <w:t xml:space="preserve">Приложение 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</w:pPr>
      <w:r w:rsidRPr="00303010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к Постановлению</w:t>
      </w:r>
    </w:p>
    <w:p w:rsidR="00303010" w:rsidRPr="00303010" w:rsidRDefault="00303010" w:rsidP="003030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03010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казенного</w:t>
      </w:r>
    </w:p>
    <w:p w:rsidR="00303010" w:rsidRPr="00303010" w:rsidRDefault="00303010" w:rsidP="003030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03010">
        <w:rPr>
          <w:rFonts w:ascii="Times New Roman" w:eastAsia="Calibri" w:hAnsi="Times New Roman" w:cs="Times New Roman"/>
          <w:sz w:val="20"/>
          <w:szCs w:val="20"/>
          <w:lang w:eastAsia="zh-CN"/>
        </w:rPr>
        <w:t>учреждения «Администрация</w:t>
      </w:r>
    </w:p>
    <w:p w:rsidR="00303010" w:rsidRPr="00303010" w:rsidRDefault="00303010" w:rsidP="003030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Семеновского </w:t>
      </w:r>
      <w:r w:rsidRPr="00303010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образования</w:t>
      </w:r>
    </w:p>
    <w:p w:rsidR="00303010" w:rsidRPr="00303010" w:rsidRDefault="00303010" w:rsidP="00303010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0301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от </w:t>
      </w:r>
      <w:r w:rsidR="00FD3D35">
        <w:rPr>
          <w:rFonts w:ascii="Times New Roman" w:eastAsia="Calibri" w:hAnsi="Times New Roman" w:cs="Times New Roman"/>
          <w:sz w:val="20"/>
          <w:szCs w:val="20"/>
          <w:lang w:eastAsia="zh-CN"/>
        </w:rPr>
        <w:t>«16» декабря</w:t>
      </w:r>
      <w:r w:rsidRPr="0030301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2015 год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84"/>
      <w:bookmarkEnd w:id="2"/>
      <w:r w:rsidRPr="0030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 И УТВЕРЖДЕНИЯ ВЕДОМСТВЕННЫХ ПЕРЕЧНЕЙ МУНИЦИПАЛЬНЫХ УСЛУГ, ОКАЗЫВАЕМЫХ И ВЫПОЛНЯЕМЫХ МУНИЦИПАЛЬНЫМИ УЧРЕЖДЕНИЯМИ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СЕМЕНОВСКОГО МУНИЦИПАЛЬНОГО ОБРАЗОВАНИЯ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 устанавливает общие требования к формированию, ведению и утверждению ведомственных перечней муниципальных услуг в целях  составления муниципальных заданий на оказание муниципальных услуг, оказываемых и выполняемых муниципальными 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ведомственные перечни муниципальных услуг, муниципальные учреждения).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Ведомственные перечни муниципальных услуг формируются и утверждаются с учетом Общих требований к формированию и утверждению ведомственных перечней государственных (муниципальных) услуг,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5" w:history="1">
        <w:r w:rsidRPr="0030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26.02.2014 № 151.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Ведомственные перечни муниципальных услуг формируются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осуществляющими функции и полномочия учредителя муниципальных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распорядителями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4.Ведомственные </w:t>
      </w:r>
      <w:hyperlink r:id="rId6" w:history="1">
        <w:r w:rsidRPr="0030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перечни</w:t>
        </w:r>
      </w:hyperlink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услуг, сформированные в соответствии с настоящим Порядком, утверждаются нормативно правовым актом главных  распорядителей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Par95"/>
      <w:bookmarkEnd w:id="3"/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ведомственные перечни муниципальных услуг включается в отношении каждой муниципальной услуги или работы следующая информация: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муниципальной услуги с указанием кодов Общероссийского классификатора видов экономической деятельности, которым соответствует муниципальная услуга;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 местного самоуправления, структурного подразделения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 в отношении муниципальных учреждений;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10">
        <w:rPr>
          <w:rFonts w:ascii="Times New Roman" w:hAnsi="Times New Roman" w:cs="Times New Roman"/>
          <w:sz w:val="24"/>
          <w:szCs w:val="24"/>
        </w:rPr>
        <w:t>в) код органа, осуществляющего функции и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10">
        <w:rPr>
          <w:rFonts w:ascii="Times New Roman" w:hAnsi="Times New Roman" w:cs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указание на бесплатность или платность муниципальной услуги;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муниципальной услуги;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(формы) оказания муниципальной услуги;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вид деятельности муниципального учреждения;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категории потребителей муниципальной услуг;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наименования показателей, характеризующих качество (при установлении показателей, характеризующих качество, соответствующими федеральными органами исполнительной власти) и (или) объем муниципальной услуги, и единицы их измерения;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реквизиты муниципальных правовых актов, являющихся основанием для 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включения муниципальной услуги в базовые ведомственные перечни и (или) внесения изменений в ведомственный перечень.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Информация, сформированная по каждой муниципальной услуге в соответствии с </w:t>
      </w:r>
      <w:hyperlink w:anchor="Par95" w:history="1">
        <w:r w:rsidRPr="00303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образует реестровую запись.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реестровой записи присваивается уникальный номер в соответствии со структурой, установленной  Министерством финансов Российской Федерации.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Формирование информации и документов для включения в реестровую запись должны соответствовать осуществляется Правилам, </w:t>
      </w:r>
      <w:proofErr w:type="gramStart"/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устанавливаемыми</w:t>
      </w:r>
      <w:proofErr w:type="gramEnd"/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</w:t>
      </w:r>
      <w:r w:rsidRPr="0030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(изменение) реестровой записи осуществляется в соответствии с Порядком формирования (изменения) реестровой записи, устанавливаемым Министерством финансов Российской Федерации</w:t>
      </w:r>
      <w:r w:rsidRPr="0030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Ведомственные перечни муниципальных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303010" w:rsidRPr="00303010" w:rsidRDefault="00303010" w:rsidP="00303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перечни муниципальных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Ведомственные перечни муниципальных услуг также размещаются органами, осуществляющими функции и полномочия учредителя,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муниципального образования</w:t>
      </w:r>
      <w:r w:rsidRPr="0030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10" w:rsidRPr="00303010" w:rsidRDefault="00303010" w:rsidP="0030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85" w:rsidRDefault="00E84F85"/>
    <w:sectPr w:rsidR="00E84F85" w:rsidSect="006033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005"/>
    <w:multiLevelType w:val="multilevel"/>
    <w:tmpl w:val="610A3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3010"/>
    <w:rsid w:val="00047762"/>
    <w:rsid w:val="00303010"/>
    <w:rsid w:val="00744765"/>
    <w:rsid w:val="00BA0489"/>
    <w:rsid w:val="00E84F85"/>
    <w:rsid w:val="00FD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908D05838AFF30FB6A5BE7025F592B12498D1668647A9F941D6FA0052770A8D53501E1F46F714y9c3G" TargetMode="External"/><Relationship Id="rId5" Type="http://schemas.openxmlformats.org/officeDocument/2006/relationships/hyperlink" Target="consultantplus://offline/ref=4AE096A71E20FE28CB91B83182019CF7BDCBDECB5CBEA08ECDCF133C31k60D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Оля</cp:lastModifiedBy>
  <cp:revision>4</cp:revision>
  <cp:lastPrinted>2015-12-17T02:16:00Z</cp:lastPrinted>
  <dcterms:created xsi:type="dcterms:W3CDTF">2015-12-16T07:56:00Z</dcterms:created>
  <dcterms:modified xsi:type="dcterms:W3CDTF">2015-12-18T03:24:00Z</dcterms:modified>
</cp:coreProperties>
</file>