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2" w:rsidRDefault="001A5EC2" w:rsidP="001A5EC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1A5EC2" w:rsidRDefault="001A5EC2" w:rsidP="001A5EC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23.06.2014г. № 460</w:t>
      </w:r>
    </w:p>
    <w:p w:rsidR="001A5EC2" w:rsidRDefault="001A5EC2" w:rsidP="001A5EC2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1A5EC2" w:rsidRDefault="001A5EC2" w:rsidP="001A5EC2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1A5EC2" w:rsidRDefault="001A5EC2" w:rsidP="001A5EC2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r w:rsidR="009B6E2B">
        <w:rPr>
          <w:rFonts w:ascii="Times New Roman" w:hAnsi="Times New Roman" w:cs="Times New Roman"/>
          <w:sz w:val="24"/>
          <w:szCs w:val="24"/>
          <w:u w:val="single"/>
        </w:rPr>
        <w:t xml:space="preserve">Федяева Виктор Михайлович, 28.01.1970г, 2515 092978 ТП УФМС России по Иркутской области в </w:t>
      </w:r>
      <w:proofErr w:type="spellStart"/>
      <w:r w:rsidR="009B6E2B"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 w:rsidR="009B6E2B">
        <w:rPr>
          <w:rFonts w:ascii="Times New Roman" w:hAnsi="Times New Roman" w:cs="Times New Roman"/>
          <w:sz w:val="24"/>
          <w:szCs w:val="24"/>
          <w:u w:val="single"/>
        </w:rPr>
        <w:t xml:space="preserve"> районе, от 04.02.2015</w:t>
      </w:r>
      <w:r w:rsidR="0018282A">
        <w:rPr>
          <w:rFonts w:ascii="Times New Roman" w:hAnsi="Times New Roman" w:cs="Times New Roman"/>
          <w:sz w:val="24"/>
          <w:szCs w:val="24"/>
          <w:u w:val="single"/>
        </w:rPr>
        <w:t>г_________________________</w:t>
      </w:r>
    </w:p>
    <w:p w:rsidR="009B6E2B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A5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5EC2" w:rsidRPr="001A5EC2" w:rsidRDefault="009B6E2B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с.Семеновское, ул.Степная,4, Казенное учреждение Администрации Семеновского МО, Глава Семеновского МО </w:t>
      </w:r>
      <w:r w:rsidR="001A5EC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A5EC2">
        <w:rPr>
          <w:rFonts w:ascii="Times New Roman" w:hAnsi="Times New Roman" w:cs="Times New Roman"/>
        </w:rPr>
        <w:t>,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ул.40 лет Победы, д.47 А________________________________________________________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доходах,   расходах   своих,  </w:t>
      </w:r>
      <w:r w:rsidRPr="0018282A">
        <w:rPr>
          <w:rFonts w:ascii="Times New Roman" w:hAnsi="Times New Roman" w:cs="Times New Roman"/>
          <w:b/>
          <w:u w:val="single"/>
        </w:rPr>
        <w:t>супруги</w:t>
      </w:r>
      <w:r>
        <w:rPr>
          <w:rFonts w:ascii="Times New Roman" w:hAnsi="Times New Roman" w:cs="Times New Roman"/>
        </w:rPr>
        <w:t xml:space="preserve">   (</w:t>
      </w:r>
      <w:r w:rsidRPr="0018282A">
        <w:rPr>
          <w:rFonts w:ascii="Times New Roman" w:hAnsi="Times New Roman" w:cs="Times New Roman"/>
          <w:sz w:val="22"/>
          <w:szCs w:val="22"/>
        </w:rPr>
        <w:t>супруга</w:t>
      </w:r>
      <w:r w:rsidRPr="0018282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1A5EC2" w:rsidRDefault="009B6E2B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Федяева Людмила Владимировна, 04.12.1973 г.р., 25 00 № 258278 Отделом внутренних дел Заларинского района Иркутской области, 03.08.2000.</w:t>
      </w:r>
      <w:r w:rsidR="0018282A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1A5EC2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B6E2B" w:rsidRPr="009B6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E2B">
        <w:rPr>
          <w:rFonts w:ascii="Times New Roman" w:hAnsi="Times New Roman" w:cs="Times New Roman"/>
          <w:sz w:val="24"/>
          <w:szCs w:val="24"/>
          <w:u w:val="single"/>
        </w:rPr>
        <w:t>МБОУ Семеновская СОШ Заларинского района, учитель русского языка и литературы, заместитель директора по УВР._______________________________________________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18282A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1A5EC2" w:rsidRDefault="001A5EC2" w:rsidP="001A5E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1A5EC2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A5EC2" w:rsidRDefault="001A5EC2" w:rsidP="001A5E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1A5EC2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A5EC2" w:rsidRDefault="001A5EC2" w:rsidP="001A5E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>
        <w:rPr>
          <w:rFonts w:ascii="Times New Roman" w:hAnsi="Times New Roman" w:cs="Times New Roman"/>
          <w:sz w:val="24"/>
          <w:szCs w:val="24"/>
          <w:u w:val="single"/>
        </w:rPr>
        <w:t>Федяевой Людмиле Владимировне_____________________________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FD3742">
        <w:rPr>
          <w:rFonts w:ascii="Times New Roman" w:hAnsi="Times New Roman" w:cs="Times New Roman"/>
        </w:rPr>
        <w:t>го характера по состоянию на "14</w:t>
      </w:r>
      <w:r>
        <w:rPr>
          <w:rFonts w:ascii="Times New Roman" w:hAnsi="Times New Roman" w:cs="Times New Roman"/>
        </w:rPr>
        <w:t>" апреля  2017 г.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624819,68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1A5EC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Pr="0018282A" w:rsidRDefault="0018282A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 w:rsidRPr="0018282A">
              <w:rPr>
                <w:rFonts w:ascii="Times New Roman" w:eastAsiaTheme="minorHAnsi" w:hAnsi="Times New Roman"/>
              </w:rPr>
              <w:t xml:space="preserve">         Не имею</w:t>
            </w:r>
          </w:p>
        </w:tc>
      </w:tr>
      <w:tr w:rsidR="001A5EC2" w:rsidTr="001A5E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EC2" w:rsidTr="001A5E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EC2" w:rsidTr="001A5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624819,68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1A5EC2" w:rsidTr="001A5E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1A5EC2" w:rsidTr="001A5E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A5EC2" w:rsidTr="001A5E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1A5EC2" w:rsidTr="001A5E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1A5EC2" w:rsidTr="001A5E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1A5EC2" w:rsidTr="001A5E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1A5E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1/4 доли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 ул.40 лет Победы, 47А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праве собственности 38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0160245 от 31.08.2001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1A5EC2" w:rsidTr="001A5E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1A5EC2" w:rsidTr="001A5E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1A5EC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1A5EC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 w:rsidP="00A413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 w:rsidP="00A41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5EC2" w:rsidTr="001A5EC2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2" w:rsidRDefault="001A5E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1A5EC2" w:rsidTr="001A5E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1A5EC2" w:rsidTr="001A5E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</w:t>
            </w:r>
            <w:r w:rsidR="00AE1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отделение № 8586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ркутск</w:t>
            </w:r>
          </w:p>
          <w:p w:rsidR="001A5EC2" w:rsidRDefault="00AE1C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1A5EC2">
              <w:rPr>
                <w:rFonts w:ascii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="001A5EC2">
              <w:rPr>
                <w:rFonts w:ascii="Times New Roman" w:hAnsi="Times New Roman"/>
                <w:sz w:val="16"/>
                <w:szCs w:val="16"/>
                <w:lang w:eastAsia="ru-RU"/>
              </w:rPr>
              <w:t>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AE1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2015</w:t>
            </w:r>
            <w:r w:rsidR="001A5EC2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Pr="003E5350" w:rsidRDefault="003E5350">
            <w:pPr>
              <w:spacing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A41337" w:rsidP="001A5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624819,68</w:t>
            </w:r>
          </w:p>
        </w:tc>
      </w:tr>
      <w:tr w:rsidR="001A5EC2" w:rsidTr="001A5E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1A5EC2" w:rsidTr="001A5E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1A5EC2" w:rsidTr="001A5E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EC2" w:rsidTr="001A5E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A5EC2" w:rsidTr="001A5E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A5E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EC2" w:rsidRDefault="00182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</w:p>
    <w:p w:rsidR="001A5EC2" w:rsidRPr="0018282A" w:rsidRDefault="001A5EC2" w:rsidP="001A5E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"14" апреля  2017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</w:t>
      </w:r>
      <w:r w:rsidR="00A41337">
        <w:rPr>
          <w:rFonts w:ascii="Times New Roman" w:hAnsi="Times New Roman" w:cs="Times New Roman"/>
          <w:u w:val="single"/>
        </w:rPr>
        <w:t xml:space="preserve">         </w:t>
      </w:r>
      <w:r w:rsidR="0018282A">
        <w:rPr>
          <w:rFonts w:ascii="Times New Roman" w:hAnsi="Times New Roman" w:cs="Times New Roman"/>
          <w:u w:val="single"/>
        </w:rPr>
        <w:t>Федяев Виктор Михайлович</w:t>
      </w:r>
      <w:r w:rsidRPr="0018282A">
        <w:rPr>
          <w:rFonts w:ascii="Times New Roman" w:hAnsi="Times New Roman" w:cs="Times New Roman"/>
          <w:sz w:val="24"/>
          <w:szCs w:val="24"/>
        </w:rPr>
        <w:t>_______________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A41337">
        <w:rPr>
          <w:rFonts w:ascii="Times New Roman" w:hAnsi="Times New Roman" w:cs="Times New Roman"/>
        </w:rPr>
        <w:t>____________________</w:t>
      </w:r>
    </w:p>
    <w:p w:rsidR="001A5EC2" w:rsidRDefault="001A5EC2" w:rsidP="001A5E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1A5EC2" w:rsidRDefault="001A5EC2" w:rsidP="001A5EC2">
      <w:pPr>
        <w:jc w:val="left"/>
        <w:rPr>
          <w:rFonts w:ascii="Times New Roman" w:hAnsi="Times New Roman"/>
          <w:sz w:val="20"/>
          <w:szCs w:val="20"/>
        </w:rPr>
        <w:sectPr w:rsidR="001A5EC2">
          <w:pgSz w:w="11905" w:h="16838"/>
          <w:pgMar w:top="709" w:right="851" w:bottom="1134" w:left="1701" w:header="720" w:footer="720" w:gutter="0"/>
          <w:cols w:space="720"/>
        </w:sectPr>
      </w:pPr>
    </w:p>
    <w:p w:rsidR="001A5EC2" w:rsidRDefault="001A5EC2" w:rsidP="001A5E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5EC2" w:rsidRDefault="001A5EC2" w:rsidP="001A5E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55684" w:rsidRDefault="00455684" w:rsidP="001A5EC2">
      <w:pPr>
        <w:jc w:val="both"/>
      </w:pPr>
    </w:p>
    <w:sectPr w:rsidR="00455684" w:rsidSect="0045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53210"/>
    <w:multiLevelType w:val="hybridMultilevel"/>
    <w:tmpl w:val="6F269338"/>
    <w:lvl w:ilvl="0" w:tplc="AA82EAAC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C2"/>
    <w:rsid w:val="0018282A"/>
    <w:rsid w:val="001A5EC2"/>
    <w:rsid w:val="003E5350"/>
    <w:rsid w:val="00455684"/>
    <w:rsid w:val="0056708D"/>
    <w:rsid w:val="006B40AD"/>
    <w:rsid w:val="009B6E2B"/>
    <w:rsid w:val="00A41337"/>
    <w:rsid w:val="00AE1C9F"/>
    <w:rsid w:val="00B826C7"/>
    <w:rsid w:val="00D522C1"/>
    <w:rsid w:val="00FD3742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EC2"/>
    <w:pPr>
      <w:ind w:left="720"/>
      <w:contextualSpacing/>
    </w:pPr>
  </w:style>
  <w:style w:type="paragraph" w:customStyle="1" w:styleId="ConsPlusNonformat">
    <w:name w:val="ConsPlusNonformat"/>
    <w:uiPriority w:val="99"/>
    <w:rsid w:val="001A5E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2017-04-14T01:51:00Z</dcterms:created>
  <dcterms:modified xsi:type="dcterms:W3CDTF">2017-04-29T02:18:00Z</dcterms:modified>
</cp:coreProperties>
</file>