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29" w:rsidRPr="001A5FB0" w:rsidRDefault="00CF7229" w:rsidP="007669F6">
      <w:pPr>
        <w:jc w:val="center"/>
        <w:rPr>
          <w:rFonts w:ascii="Times New Roman" w:hAnsi="Times New Roman" w:cs="Times New Roman"/>
          <w:b/>
          <w:bCs/>
          <w:sz w:val="28"/>
          <w:szCs w:val="28"/>
        </w:rPr>
      </w:pPr>
      <w:r w:rsidRPr="001A5FB0">
        <w:rPr>
          <w:rFonts w:ascii="Times New Roman" w:hAnsi="Times New Roman" w:cs="Times New Roman"/>
          <w:b/>
          <w:bCs/>
          <w:sz w:val="28"/>
          <w:szCs w:val="28"/>
        </w:rPr>
        <w:t>РОССИЙСКАЯ ФЕДЕРАЦИЯ</w:t>
      </w:r>
      <w:r>
        <w:rPr>
          <w:rFonts w:ascii="Times New Roman" w:hAnsi="Times New Roman" w:cs="Times New Roman"/>
          <w:b/>
          <w:bCs/>
          <w:sz w:val="28"/>
          <w:szCs w:val="28"/>
        </w:rPr>
        <w:t xml:space="preserve">                                                                </w:t>
      </w:r>
      <w:r w:rsidRPr="001A5FB0">
        <w:rPr>
          <w:rFonts w:ascii="Times New Roman" w:hAnsi="Times New Roman" w:cs="Times New Roman"/>
          <w:b/>
          <w:bCs/>
          <w:sz w:val="28"/>
          <w:szCs w:val="28"/>
        </w:rPr>
        <w:t>ИРКУТСКАЯ ОБЛАСТЬ</w:t>
      </w:r>
      <w:r>
        <w:rPr>
          <w:rFonts w:ascii="Times New Roman" w:hAnsi="Times New Roman" w:cs="Times New Roman"/>
          <w:b/>
          <w:bCs/>
          <w:sz w:val="28"/>
          <w:szCs w:val="28"/>
        </w:rPr>
        <w:t xml:space="preserve">                                                                   </w:t>
      </w:r>
      <w:r w:rsidRPr="001A5FB0">
        <w:rPr>
          <w:rFonts w:ascii="Times New Roman" w:hAnsi="Times New Roman" w:cs="Times New Roman"/>
          <w:b/>
          <w:bCs/>
          <w:sz w:val="28"/>
          <w:szCs w:val="28"/>
        </w:rPr>
        <w:t>ЗАЛАРИНСКИЙ РАЙОН</w:t>
      </w:r>
    </w:p>
    <w:p w:rsidR="00CF7229" w:rsidRPr="00CF7229" w:rsidRDefault="00CF7229" w:rsidP="00CF7229">
      <w:pPr>
        <w:jc w:val="center"/>
        <w:rPr>
          <w:rFonts w:ascii="Times New Roman" w:hAnsi="Times New Roman" w:cs="Times New Roman"/>
          <w:b/>
          <w:bCs/>
          <w:sz w:val="28"/>
          <w:szCs w:val="28"/>
        </w:rPr>
      </w:pPr>
      <w:r w:rsidRPr="001A5FB0">
        <w:rPr>
          <w:rFonts w:ascii="Times New Roman" w:hAnsi="Times New Roman" w:cs="Times New Roman"/>
          <w:b/>
          <w:bCs/>
          <w:sz w:val="28"/>
          <w:szCs w:val="28"/>
        </w:rPr>
        <w:t>Казенное учреждение Администрации</w:t>
      </w:r>
      <w:r>
        <w:rPr>
          <w:rFonts w:ascii="Times New Roman" w:hAnsi="Times New Roman" w:cs="Times New Roman"/>
          <w:b/>
          <w:bCs/>
          <w:sz w:val="28"/>
          <w:szCs w:val="28"/>
        </w:rPr>
        <w:t xml:space="preserve">                                                     </w:t>
      </w:r>
      <w:r w:rsidRPr="001A5FB0">
        <w:rPr>
          <w:rFonts w:ascii="Times New Roman" w:hAnsi="Times New Roman" w:cs="Times New Roman"/>
          <w:b/>
          <w:bCs/>
          <w:sz w:val="28"/>
          <w:szCs w:val="28"/>
        </w:rPr>
        <w:t>Семеновского муниципального образовани</w:t>
      </w:r>
      <w:r>
        <w:rPr>
          <w:rFonts w:ascii="Times New Roman" w:hAnsi="Times New Roman" w:cs="Times New Roman"/>
          <w:b/>
          <w:bCs/>
          <w:sz w:val="28"/>
          <w:szCs w:val="28"/>
        </w:rPr>
        <w:t>я</w:t>
      </w:r>
    </w:p>
    <w:p w:rsidR="00CF7229" w:rsidRPr="00CF7229" w:rsidRDefault="00CF7229" w:rsidP="00CF7229">
      <w:pPr>
        <w:pStyle w:val="a9"/>
        <w:spacing w:after="0"/>
        <w:jc w:val="center"/>
        <w:rPr>
          <w:rFonts w:ascii="Times New Roman" w:hAnsi="Times New Roman" w:cs="Times New Roman"/>
          <w:b/>
          <w:sz w:val="32"/>
          <w:szCs w:val="32"/>
        </w:rPr>
      </w:pPr>
      <w:r w:rsidRPr="00CF7229">
        <w:rPr>
          <w:rFonts w:ascii="Times New Roman" w:hAnsi="Times New Roman" w:cs="Times New Roman"/>
          <w:b/>
          <w:sz w:val="32"/>
          <w:szCs w:val="32"/>
        </w:rPr>
        <w:t>ПОСТАНОВЛЕНИЕ</w:t>
      </w:r>
    </w:p>
    <w:p w:rsidR="00CF7229" w:rsidRDefault="00CF7229" w:rsidP="00CF7229">
      <w:pPr>
        <w:pStyle w:val="a5"/>
        <w:jc w:val="center"/>
        <w:rPr>
          <w:rFonts w:ascii="Times New Roman" w:hAnsi="Times New Roman" w:cs="Times New Roman"/>
          <w:sz w:val="24"/>
          <w:szCs w:val="24"/>
        </w:rPr>
      </w:pPr>
    </w:p>
    <w:p w:rsidR="00CF7229" w:rsidRPr="00CF7229" w:rsidRDefault="00EB5010" w:rsidP="00CF7229">
      <w:pPr>
        <w:pStyle w:val="a5"/>
        <w:ind w:hanging="567"/>
        <w:rPr>
          <w:rFonts w:ascii="Times New Roman" w:hAnsi="Times New Roman" w:cs="Times New Roman"/>
          <w:b/>
          <w:sz w:val="28"/>
          <w:szCs w:val="28"/>
        </w:rPr>
      </w:pPr>
      <w:r>
        <w:rPr>
          <w:rFonts w:ascii="Times New Roman" w:hAnsi="Times New Roman" w:cs="Times New Roman"/>
          <w:b/>
          <w:sz w:val="28"/>
          <w:szCs w:val="28"/>
        </w:rPr>
        <w:t xml:space="preserve">   О</w:t>
      </w:r>
      <w:r w:rsidR="00CF7229" w:rsidRPr="00CF7229">
        <w:rPr>
          <w:rFonts w:ascii="Times New Roman" w:hAnsi="Times New Roman" w:cs="Times New Roman"/>
          <w:b/>
          <w:sz w:val="28"/>
          <w:szCs w:val="28"/>
        </w:rPr>
        <w:t xml:space="preserve">т   </w:t>
      </w:r>
      <w:r w:rsidR="007669F6" w:rsidRPr="007669F6">
        <w:rPr>
          <w:rFonts w:ascii="Times New Roman" w:hAnsi="Times New Roman" w:cs="Times New Roman"/>
          <w:b/>
          <w:sz w:val="28"/>
          <w:szCs w:val="28"/>
          <w:u w:val="single"/>
        </w:rPr>
        <w:t xml:space="preserve">09.11. </w:t>
      </w:r>
      <w:r w:rsidR="00CF7229" w:rsidRPr="007669F6">
        <w:rPr>
          <w:rFonts w:ascii="Times New Roman" w:hAnsi="Times New Roman" w:cs="Times New Roman"/>
          <w:b/>
          <w:sz w:val="28"/>
          <w:szCs w:val="28"/>
          <w:u w:val="single"/>
        </w:rPr>
        <w:t>2018 г.</w:t>
      </w:r>
      <w:r w:rsidR="00CF7229" w:rsidRPr="00CF7229">
        <w:rPr>
          <w:rFonts w:ascii="Times New Roman" w:hAnsi="Times New Roman" w:cs="Times New Roman"/>
          <w:b/>
          <w:sz w:val="28"/>
          <w:szCs w:val="28"/>
        </w:rPr>
        <w:t xml:space="preserve">   </w:t>
      </w:r>
      <w:r w:rsidR="007669F6">
        <w:rPr>
          <w:rFonts w:ascii="Times New Roman" w:hAnsi="Times New Roman" w:cs="Times New Roman"/>
          <w:b/>
          <w:sz w:val="28"/>
          <w:szCs w:val="28"/>
        </w:rPr>
        <w:t xml:space="preserve">                         </w:t>
      </w:r>
      <w:r w:rsidR="00CF7229" w:rsidRPr="00CF7229">
        <w:rPr>
          <w:rFonts w:ascii="Times New Roman" w:hAnsi="Times New Roman" w:cs="Times New Roman"/>
          <w:b/>
          <w:sz w:val="28"/>
          <w:szCs w:val="28"/>
        </w:rPr>
        <w:t xml:space="preserve">  с</w:t>
      </w:r>
      <w:proofErr w:type="gramStart"/>
      <w:r w:rsidR="00CF7229" w:rsidRPr="00CF7229">
        <w:rPr>
          <w:rFonts w:ascii="Times New Roman" w:hAnsi="Times New Roman" w:cs="Times New Roman"/>
          <w:b/>
          <w:sz w:val="28"/>
          <w:szCs w:val="28"/>
        </w:rPr>
        <w:t>.С</w:t>
      </w:r>
      <w:proofErr w:type="gramEnd"/>
      <w:r w:rsidR="00CF7229" w:rsidRPr="00CF7229">
        <w:rPr>
          <w:rFonts w:ascii="Times New Roman" w:hAnsi="Times New Roman" w:cs="Times New Roman"/>
          <w:b/>
          <w:sz w:val="28"/>
          <w:szCs w:val="28"/>
        </w:rPr>
        <w:t xml:space="preserve">еменовское  </w:t>
      </w:r>
      <w:r w:rsidR="007669F6">
        <w:rPr>
          <w:rFonts w:ascii="Times New Roman" w:hAnsi="Times New Roman" w:cs="Times New Roman"/>
          <w:b/>
          <w:sz w:val="28"/>
          <w:szCs w:val="28"/>
        </w:rPr>
        <w:t xml:space="preserve">                              № </w:t>
      </w:r>
      <w:r w:rsidR="00CF7229" w:rsidRPr="00CF7229">
        <w:rPr>
          <w:rFonts w:ascii="Times New Roman" w:hAnsi="Times New Roman" w:cs="Times New Roman"/>
          <w:b/>
          <w:sz w:val="28"/>
          <w:szCs w:val="28"/>
        </w:rPr>
        <w:t xml:space="preserve"> </w:t>
      </w:r>
      <w:r w:rsidR="007669F6" w:rsidRPr="007669F6">
        <w:rPr>
          <w:rFonts w:ascii="Times New Roman" w:hAnsi="Times New Roman" w:cs="Times New Roman"/>
          <w:b/>
          <w:sz w:val="28"/>
          <w:szCs w:val="28"/>
          <w:u w:val="single"/>
        </w:rPr>
        <w:t>60</w:t>
      </w:r>
      <w:r w:rsidR="00CF7229" w:rsidRPr="007669F6">
        <w:rPr>
          <w:rFonts w:ascii="Times New Roman" w:hAnsi="Times New Roman" w:cs="Times New Roman"/>
          <w:b/>
          <w:sz w:val="28"/>
          <w:szCs w:val="28"/>
          <w:u w:val="single"/>
        </w:rPr>
        <w:t xml:space="preserve">   </w:t>
      </w:r>
      <w:r w:rsidR="00CF7229" w:rsidRPr="00CF7229">
        <w:rPr>
          <w:rFonts w:ascii="Times New Roman" w:hAnsi="Times New Roman" w:cs="Times New Roman"/>
          <w:b/>
          <w:sz w:val="28"/>
          <w:szCs w:val="28"/>
        </w:rPr>
        <w:t xml:space="preserve">                                     </w:t>
      </w:r>
    </w:p>
    <w:p w:rsidR="00CF7229" w:rsidRPr="00CF7229" w:rsidRDefault="00CF7229" w:rsidP="00CF7229">
      <w:pPr>
        <w:pStyle w:val="a5"/>
        <w:rPr>
          <w:rFonts w:ascii="Times New Roman" w:hAnsi="Times New Roman" w:cs="Times New Roman"/>
          <w:b/>
          <w:sz w:val="28"/>
          <w:szCs w:val="28"/>
        </w:rPr>
      </w:pPr>
    </w:p>
    <w:p w:rsidR="00CF7229" w:rsidRPr="007669F6" w:rsidRDefault="00CF7229" w:rsidP="007669F6">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 внес</w:t>
      </w:r>
      <w:r w:rsidR="007669F6">
        <w:rPr>
          <w:rFonts w:ascii="Times New Roman" w:hAnsi="Times New Roman" w:cs="Times New Roman"/>
          <w:b/>
          <w:sz w:val="28"/>
          <w:szCs w:val="28"/>
        </w:rPr>
        <w:t>ении изменений и дополнений в  «П</w:t>
      </w:r>
      <w:r>
        <w:rPr>
          <w:rFonts w:ascii="Times New Roman" w:hAnsi="Times New Roman" w:cs="Times New Roman"/>
          <w:b/>
          <w:sz w:val="28"/>
          <w:szCs w:val="28"/>
        </w:rPr>
        <w:t>орядок исполнения решения о применении бюджетных мер принуждения в Семеновском муниципальном образовании</w:t>
      </w:r>
      <w:r w:rsidR="007669F6">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утвержденное</w:t>
      </w:r>
      <w:proofErr w:type="gramEnd"/>
      <w:r>
        <w:rPr>
          <w:rFonts w:ascii="Times New Roman" w:hAnsi="Times New Roman" w:cs="Times New Roman"/>
          <w:b/>
          <w:sz w:val="28"/>
          <w:szCs w:val="28"/>
        </w:rPr>
        <w:t xml:space="preserve"> постановле</w:t>
      </w:r>
      <w:r w:rsidR="003A108A">
        <w:rPr>
          <w:rFonts w:ascii="Times New Roman" w:hAnsi="Times New Roman" w:cs="Times New Roman"/>
          <w:b/>
          <w:sz w:val="28"/>
          <w:szCs w:val="28"/>
        </w:rPr>
        <w:t>нием А</w:t>
      </w:r>
      <w:r>
        <w:rPr>
          <w:rFonts w:ascii="Times New Roman" w:hAnsi="Times New Roman" w:cs="Times New Roman"/>
          <w:b/>
          <w:sz w:val="28"/>
          <w:szCs w:val="28"/>
        </w:rPr>
        <w:t>дминистрации Семеновского муниципального образования от   02.07.2018г. № 27</w:t>
      </w:r>
    </w:p>
    <w:p w:rsidR="00CF7229" w:rsidRDefault="00CF7229" w:rsidP="00CF7229">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целью приведения порядка исполнения решения о применении бюджетных мер принуждения в Семеновском муниципальном образовании от </w:t>
      </w:r>
      <w:r>
        <w:rPr>
          <w:rFonts w:ascii="Times New Roman" w:hAnsi="Times New Roman" w:cs="Times New Roman"/>
          <w:color w:val="FF0000"/>
          <w:sz w:val="28"/>
          <w:szCs w:val="28"/>
        </w:rPr>
        <w:t xml:space="preserve"> </w:t>
      </w:r>
      <w:r w:rsidRPr="00CF7229">
        <w:rPr>
          <w:rFonts w:ascii="Times New Roman" w:hAnsi="Times New Roman" w:cs="Times New Roman"/>
          <w:sz w:val="28"/>
          <w:szCs w:val="28"/>
        </w:rPr>
        <w:t>02.07.2018г.  № 27</w:t>
      </w:r>
      <w:r>
        <w:rPr>
          <w:rFonts w:ascii="Times New Roman" w:hAnsi="Times New Roman" w:cs="Times New Roman"/>
          <w:color w:val="000000" w:themeColor="text1"/>
          <w:sz w:val="28"/>
          <w:szCs w:val="28"/>
        </w:rPr>
        <w:t xml:space="preserve">  в</w:t>
      </w:r>
      <w:r>
        <w:rPr>
          <w:rFonts w:ascii="Times New Roman" w:hAnsi="Times New Roman" w:cs="Times New Roman"/>
          <w:sz w:val="28"/>
          <w:szCs w:val="28"/>
        </w:rPr>
        <w:t xml:space="preserve"> соответствии с Федеральным законом от 19.07.2018 г. № 222-ФЗ « О</w:t>
      </w:r>
      <w:r>
        <w:rPr>
          <w:rFonts w:ascii="Times New Roman" w:hAnsi="Times New Roman" w:cs="Times New Roman"/>
          <w:bCs/>
          <w:color w:val="333333"/>
          <w:sz w:val="28"/>
          <w:szCs w:val="28"/>
        </w:rPr>
        <w:t xml:space="preserve"> </w:t>
      </w:r>
      <w:r>
        <w:rPr>
          <w:rFonts w:ascii="Times New Roman" w:hAnsi="Times New Roman" w:cs="Times New Roman"/>
          <w:bCs/>
          <w:sz w:val="28"/>
          <w:szCs w:val="28"/>
        </w:rPr>
        <w:t xml:space="preserve">внесении изменений Бюджетный кодекс Российской Федерации и статью 4 Федерального закона "О внесении изменений в Бюджетный Кодекс Российской Федерации и признании </w:t>
      </w:r>
      <w:proofErr w:type="gramStart"/>
      <w:r>
        <w:rPr>
          <w:rFonts w:ascii="Times New Roman" w:hAnsi="Times New Roman" w:cs="Times New Roman"/>
          <w:bCs/>
          <w:sz w:val="28"/>
          <w:szCs w:val="28"/>
        </w:rPr>
        <w:t>утратившими</w:t>
      </w:r>
      <w:proofErr w:type="gramEnd"/>
      <w:r>
        <w:rPr>
          <w:rFonts w:ascii="Times New Roman" w:hAnsi="Times New Roman" w:cs="Times New Roman"/>
          <w:bCs/>
          <w:sz w:val="28"/>
          <w:szCs w:val="28"/>
        </w:rPr>
        <w:t xml:space="preserve"> силу Отдельных положений законодательных актов Российской Федерации», </w:t>
      </w:r>
      <w:r>
        <w:rPr>
          <w:rFonts w:ascii="Times New Roman" w:hAnsi="Times New Roman" w:cs="Times New Roman"/>
          <w:color w:val="000000" w:themeColor="text1"/>
          <w:sz w:val="28"/>
          <w:szCs w:val="28"/>
        </w:rPr>
        <w:t xml:space="preserve">руководствуясь Уставом Семеновского муниципального образования,  Администрация Семеновского  муниципального образования.                       </w:t>
      </w:r>
    </w:p>
    <w:p w:rsidR="00CF7229" w:rsidRDefault="00CF7229" w:rsidP="00CF7229">
      <w:pPr>
        <w:pStyle w:val="a3"/>
        <w:ind w:hanging="567"/>
        <w:jc w:val="center"/>
        <w:rPr>
          <w:color w:val="000000" w:themeColor="text1"/>
          <w:sz w:val="28"/>
          <w:szCs w:val="28"/>
        </w:rPr>
      </w:pPr>
      <w:r>
        <w:rPr>
          <w:color w:val="000000" w:themeColor="text1"/>
          <w:sz w:val="28"/>
          <w:szCs w:val="28"/>
        </w:rPr>
        <w:t>ПОСТАНОВЛЯЕТ:</w:t>
      </w:r>
    </w:p>
    <w:p w:rsidR="00CF7229" w:rsidRDefault="00CF7229" w:rsidP="00CF7229">
      <w:pPr>
        <w:pStyle w:val="a3"/>
        <w:ind w:hanging="567"/>
        <w:jc w:val="center"/>
        <w:rPr>
          <w:color w:val="000000" w:themeColor="text1"/>
          <w:sz w:val="28"/>
          <w:szCs w:val="28"/>
        </w:rPr>
      </w:pPr>
    </w:p>
    <w:p w:rsidR="00CF7229" w:rsidRDefault="00CF7229" w:rsidP="00CF7229">
      <w:pPr>
        <w:pStyle w:val="a3"/>
        <w:ind w:left="-567" w:firstLine="567"/>
        <w:rPr>
          <w:color w:val="000000" w:themeColor="text1"/>
          <w:sz w:val="28"/>
          <w:szCs w:val="28"/>
        </w:rPr>
      </w:pPr>
      <w:r w:rsidRPr="007669F6">
        <w:rPr>
          <w:b/>
          <w:color w:val="000000" w:themeColor="text1"/>
          <w:sz w:val="28"/>
          <w:szCs w:val="28"/>
        </w:rPr>
        <w:t>1</w:t>
      </w:r>
      <w:r>
        <w:rPr>
          <w:color w:val="000000" w:themeColor="text1"/>
          <w:sz w:val="28"/>
          <w:szCs w:val="28"/>
        </w:rPr>
        <w:t>. Внести в "Порядок исполнения решения о применении бюджетных мер принуждения в Семеновском муниципальном образовании»</w:t>
      </w:r>
      <w:r>
        <w:rPr>
          <w:color w:val="000000" w:themeColor="text1"/>
          <w:sz w:val="24"/>
          <w:szCs w:val="24"/>
        </w:rPr>
        <w:t xml:space="preserve">, </w:t>
      </w:r>
      <w:r>
        <w:rPr>
          <w:color w:val="000000" w:themeColor="text1"/>
          <w:sz w:val="28"/>
          <w:szCs w:val="28"/>
        </w:rPr>
        <w:t xml:space="preserve">утвержденный постановлением Администрации Семеновского муниципального образования  от  </w:t>
      </w:r>
      <w:r w:rsidRPr="00CF7229">
        <w:rPr>
          <w:color w:val="auto"/>
          <w:sz w:val="28"/>
          <w:szCs w:val="28"/>
        </w:rPr>
        <w:t>02.07.2018г. № 27</w:t>
      </w:r>
      <w:r>
        <w:rPr>
          <w:color w:val="FF0000"/>
          <w:sz w:val="28"/>
          <w:szCs w:val="28"/>
        </w:rPr>
        <w:t xml:space="preserve">     </w:t>
      </w:r>
      <w:r>
        <w:rPr>
          <w:color w:val="000000" w:themeColor="text1"/>
          <w:sz w:val="28"/>
          <w:szCs w:val="28"/>
        </w:rPr>
        <w:t xml:space="preserve"> следующие изменения:</w:t>
      </w:r>
    </w:p>
    <w:p w:rsidR="00CF7229" w:rsidRDefault="00CF7229" w:rsidP="00CF7229">
      <w:pPr>
        <w:pStyle w:val="a3"/>
        <w:ind w:firstLine="0"/>
        <w:rPr>
          <w:color w:val="000000" w:themeColor="text1"/>
          <w:sz w:val="28"/>
          <w:szCs w:val="28"/>
        </w:rPr>
      </w:pPr>
      <w:r>
        <w:rPr>
          <w:color w:val="000000" w:themeColor="text1"/>
          <w:sz w:val="28"/>
          <w:szCs w:val="28"/>
        </w:rPr>
        <w:t>Главу 1. Общее положение  изложить в новой редакции:</w:t>
      </w:r>
    </w:p>
    <w:p w:rsidR="00CF7229" w:rsidRDefault="00CF7229" w:rsidP="00CF7229">
      <w:pPr>
        <w:ind w:firstLine="720"/>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правила принятия и исполнения Администрации Семеновского муниципального образования (далее – администрация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решения о применении бюджетных мер принуждения (далее - Порядок) в отношении главного распорядителя (распорядителя) бюджетных средств, главного администратора (администратора) доходов бюджета поселения, главного администратора (администратора) источников финансирования дефицита бюджета поселения, получателя бюджетных средств,  совершивших предусмотренные главой 30 Бюджетного кодекса Российской Федерации бюджетные нарушения.</w:t>
      </w:r>
    </w:p>
    <w:p w:rsidR="00CF7229" w:rsidRDefault="00CF7229" w:rsidP="00CF722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 Настоящий Порядок подлежит применению в случае поступления в администрацию  уведомлений о применении бюджетных мер принуждения (далее – уведомление).</w:t>
      </w:r>
    </w:p>
    <w:p w:rsidR="00CF7229" w:rsidRDefault="00CF7229" w:rsidP="00CF7229">
      <w:pPr>
        <w:pStyle w:val="consplusnormal"/>
        <w:spacing w:before="0" w:beforeAutospacing="0" w:after="0" w:afterAutospacing="0"/>
        <w:ind w:firstLine="720"/>
        <w:jc w:val="both"/>
        <w:rPr>
          <w:sz w:val="28"/>
          <w:szCs w:val="28"/>
        </w:rPr>
      </w:pPr>
      <w:r>
        <w:rPr>
          <w:sz w:val="28"/>
          <w:szCs w:val="28"/>
        </w:rPr>
        <w:t>3. На основании поступившего уведомления администрация  принимает решения:</w:t>
      </w:r>
    </w:p>
    <w:p w:rsidR="00CF7229" w:rsidRDefault="00CF7229" w:rsidP="00CF7229">
      <w:pPr>
        <w:ind w:firstLine="720"/>
        <w:jc w:val="both"/>
        <w:rPr>
          <w:rFonts w:ascii="Times New Roman" w:hAnsi="Times New Roman" w:cs="Times New Roman"/>
          <w:sz w:val="28"/>
          <w:szCs w:val="28"/>
        </w:rPr>
      </w:pPr>
      <w:r>
        <w:rPr>
          <w:rFonts w:ascii="Times New Roman" w:hAnsi="Times New Roman" w:cs="Times New Roman"/>
          <w:sz w:val="28"/>
          <w:szCs w:val="28"/>
        </w:rPr>
        <w:t>о принятии бюджетных мер принуждения;</w:t>
      </w:r>
    </w:p>
    <w:p w:rsidR="00CF7229" w:rsidRDefault="00CF7229" w:rsidP="00CF7229">
      <w:pPr>
        <w:ind w:firstLine="720"/>
        <w:jc w:val="both"/>
        <w:rPr>
          <w:rFonts w:ascii="Times New Roman" w:hAnsi="Times New Roman" w:cs="Times New Roman"/>
          <w:sz w:val="28"/>
          <w:szCs w:val="28"/>
        </w:rPr>
      </w:pPr>
      <w:r>
        <w:rPr>
          <w:rFonts w:ascii="Times New Roman" w:hAnsi="Times New Roman" w:cs="Times New Roman"/>
          <w:sz w:val="28"/>
          <w:szCs w:val="28"/>
        </w:rPr>
        <w:t>об отказе в применении бюджетных мер принуждения;</w:t>
      </w:r>
    </w:p>
    <w:p w:rsidR="00CF7229" w:rsidRDefault="00CF7229" w:rsidP="00CF7229">
      <w:pPr>
        <w:ind w:firstLine="720"/>
        <w:jc w:val="both"/>
        <w:rPr>
          <w:rFonts w:ascii="Times New Roman" w:hAnsi="Times New Roman" w:cs="Times New Roman"/>
          <w:sz w:val="28"/>
          <w:szCs w:val="28"/>
        </w:rPr>
      </w:pPr>
      <w:r>
        <w:rPr>
          <w:rFonts w:ascii="Times New Roman" w:hAnsi="Times New Roman" w:cs="Times New Roman"/>
          <w:sz w:val="28"/>
          <w:szCs w:val="28"/>
        </w:rPr>
        <w:t>об изменении в применении бюджетных мер принуждения;</w:t>
      </w:r>
    </w:p>
    <w:p w:rsidR="00CF7229" w:rsidRDefault="00CF7229" w:rsidP="00CF7229">
      <w:pPr>
        <w:ind w:firstLine="720"/>
        <w:jc w:val="both"/>
        <w:rPr>
          <w:rFonts w:ascii="Times New Roman" w:hAnsi="Times New Roman" w:cs="Times New Roman"/>
          <w:sz w:val="28"/>
          <w:szCs w:val="28"/>
        </w:rPr>
      </w:pPr>
      <w:r>
        <w:rPr>
          <w:rFonts w:ascii="Times New Roman" w:hAnsi="Times New Roman" w:cs="Times New Roman"/>
          <w:sz w:val="28"/>
          <w:szCs w:val="28"/>
        </w:rPr>
        <w:t>об отмене в применении бюджетных мер принуждения;</w:t>
      </w:r>
    </w:p>
    <w:p w:rsidR="00CF7229" w:rsidRDefault="00CF7229" w:rsidP="00CF7229">
      <w:pPr>
        <w:ind w:firstLine="720"/>
        <w:jc w:val="both"/>
        <w:rPr>
          <w:rFonts w:ascii="Times New Roman" w:hAnsi="Times New Roman" w:cs="Times New Roman"/>
          <w:sz w:val="28"/>
          <w:szCs w:val="28"/>
        </w:rPr>
      </w:pPr>
      <w:r>
        <w:rPr>
          <w:rFonts w:ascii="Times New Roman" w:hAnsi="Times New Roman" w:cs="Times New Roman"/>
          <w:sz w:val="28"/>
          <w:szCs w:val="28"/>
        </w:rPr>
        <w:t>Решение администрации  о принятии бюджетных мер принуждения (отказе, изменении, отмене в применении) принимается администрацией в форме приказа.</w:t>
      </w:r>
    </w:p>
    <w:p w:rsidR="00CF7229" w:rsidRDefault="00CF7229" w:rsidP="00CF7229">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Приказ должен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   </w:t>
      </w:r>
    </w:p>
    <w:p w:rsidR="00CF7229" w:rsidRDefault="00CF7229" w:rsidP="00CF7229">
      <w:pPr>
        <w:ind w:firstLine="426"/>
        <w:jc w:val="both"/>
        <w:rPr>
          <w:rFonts w:ascii="Times New Roman" w:hAnsi="Times New Roman" w:cs="Times New Roman"/>
          <w:sz w:val="28"/>
          <w:szCs w:val="28"/>
        </w:rPr>
      </w:pPr>
      <w:r>
        <w:rPr>
          <w:rFonts w:ascii="Times New Roman" w:hAnsi="Times New Roman" w:cs="Times New Roman"/>
          <w:sz w:val="28"/>
          <w:szCs w:val="28"/>
        </w:rPr>
        <w:t>4. Подготовку проектов приказов о применении бюджетных мер принуждения (отказе, изменении, отмене в применении) и необходимых документов для обеспечения реализации принятых администрацией решений о применении (отказе, изменении, отмене в применении) бюджетных мер принуждения  осуществляет администрация.</w:t>
      </w:r>
    </w:p>
    <w:p w:rsidR="00CF7229" w:rsidRDefault="00CF7229" w:rsidP="00CF7229">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Бюджетные меры принуждения, предусмотренные </w:t>
      </w:r>
      <w:hyperlink r:id="rId4" w:history="1">
        <w:r>
          <w:rPr>
            <w:rStyle w:val="a8"/>
            <w:rFonts w:ascii="Times New Roman" w:hAnsi="Times New Roman" w:cs="Times New Roman"/>
            <w:sz w:val="28"/>
            <w:szCs w:val="28"/>
            <w:u w:val="none"/>
          </w:rPr>
          <w:t>главой 30</w:t>
        </w:r>
      </w:hyperlink>
      <w:r>
        <w:rPr>
          <w:rFonts w:ascii="Times New Roman" w:hAnsi="Times New Roman" w:cs="Times New Roman"/>
          <w:sz w:val="28"/>
          <w:szCs w:val="28"/>
        </w:rPr>
        <w:t xml:space="preserve"> Бюджетного кодекса Российской Федерации, подлежат применению и исполнению в срок до одного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и может быть продлено после получения администрацией  уведомления о применении бюджетных мер принуждения.</w:t>
      </w:r>
    </w:p>
    <w:p w:rsidR="00CF7229" w:rsidRPr="007669F6" w:rsidRDefault="00CF7229" w:rsidP="007669F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В случае если последний день срока, установленного для исполнения решения о применении бюджетных мер принуждения в соответствии с абзацем первым настоящего пункта, приходится на нерабочий день, днем окончания указанного срока считается ближайший следующий за ним рабочий день.</w:t>
      </w:r>
    </w:p>
    <w:p w:rsidR="00CF7229" w:rsidRDefault="00CF7229" w:rsidP="00CF7229">
      <w:pPr>
        <w:pStyle w:val="a7"/>
        <w:autoSpaceDE w:val="0"/>
        <w:autoSpaceDN w:val="0"/>
        <w:adjustRightInd w:val="0"/>
        <w:ind w:left="-567" w:firstLine="567"/>
        <w:jc w:val="both"/>
        <w:outlineLvl w:val="0"/>
        <w:rPr>
          <w:sz w:val="28"/>
          <w:szCs w:val="28"/>
        </w:rPr>
      </w:pPr>
      <w:r w:rsidRPr="007669F6">
        <w:rPr>
          <w:b/>
          <w:sz w:val="28"/>
          <w:szCs w:val="28"/>
        </w:rPr>
        <w:t>2</w:t>
      </w:r>
      <w:r>
        <w:rPr>
          <w:sz w:val="28"/>
          <w:szCs w:val="28"/>
        </w:rPr>
        <w:t>.</w:t>
      </w:r>
      <w:r w:rsidR="003A108A">
        <w:rPr>
          <w:sz w:val="28"/>
          <w:szCs w:val="28"/>
        </w:rPr>
        <w:t xml:space="preserve"> Настоящее постановление </w:t>
      </w:r>
      <w:r>
        <w:rPr>
          <w:sz w:val="28"/>
          <w:szCs w:val="28"/>
        </w:rPr>
        <w:t xml:space="preserve">опубликовать в информационном листке    </w:t>
      </w:r>
    </w:p>
    <w:p w:rsidR="00CF7229" w:rsidRDefault="00CF7229" w:rsidP="00CF7229">
      <w:pPr>
        <w:pStyle w:val="a7"/>
        <w:autoSpaceDE w:val="0"/>
        <w:autoSpaceDN w:val="0"/>
        <w:adjustRightInd w:val="0"/>
        <w:ind w:left="-567" w:firstLine="567"/>
        <w:jc w:val="both"/>
        <w:outlineLvl w:val="0"/>
        <w:rPr>
          <w:sz w:val="28"/>
          <w:szCs w:val="28"/>
        </w:rPr>
      </w:pPr>
      <w:r>
        <w:rPr>
          <w:sz w:val="28"/>
          <w:szCs w:val="28"/>
        </w:rPr>
        <w:t xml:space="preserve"> «Семеновский вестник». </w:t>
      </w:r>
    </w:p>
    <w:p w:rsidR="003A108A" w:rsidRDefault="003A108A" w:rsidP="00CF7229">
      <w:pPr>
        <w:pStyle w:val="a7"/>
        <w:autoSpaceDE w:val="0"/>
        <w:autoSpaceDN w:val="0"/>
        <w:adjustRightInd w:val="0"/>
        <w:ind w:left="-567" w:firstLine="567"/>
        <w:jc w:val="both"/>
        <w:outlineLvl w:val="0"/>
        <w:rPr>
          <w:sz w:val="28"/>
          <w:szCs w:val="28"/>
        </w:rPr>
      </w:pPr>
      <w:r w:rsidRPr="007669F6">
        <w:rPr>
          <w:b/>
          <w:sz w:val="28"/>
          <w:szCs w:val="28"/>
        </w:rPr>
        <w:t>3</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A108A" w:rsidRPr="007669F6" w:rsidRDefault="003A108A" w:rsidP="007669F6">
      <w:pPr>
        <w:autoSpaceDE w:val="0"/>
        <w:autoSpaceDN w:val="0"/>
        <w:adjustRightInd w:val="0"/>
        <w:jc w:val="both"/>
        <w:outlineLvl w:val="0"/>
        <w:rPr>
          <w:sz w:val="28"/>
          <w:szCs w:val="28"/>
        </w:rPr>
      </w:pPr>
    </w:p>
    <w:p w:rsidR="003A108A" w:rsidRDefault="003A108A" w:rsidP="00CF7229">
      <w:pPr>
        <w:pStyle w:val="a7"/>
        <w:autoSpaceDE w:val="0"/>
        <w:autoSpaceDN w:val="0"/>
        <w:adjustRightInd w:val="0"/>
        <w:ind w:left="-567" w:firstLine="567"/>
        <w:jc w:val="both"/>
        <w:outlineLvl w:val="0"/>
        <w:rPr>
          <w:sz w:val="28"/>
          <w:szCs w:val="28"/>
        </w:rPr>
      </w:pPr>
    </w:p>
    <w:p w:rsidR="00CF7229" w:rsidRDefault="00CF7229" w:rsidP="00CF7229">
      <w:pPr>
        <w:pStyle w:val="a7"/>
        <w:autoSpaceDE w:val="0"/>
        <w:autoSpaceDN w:val="0"/>
        <w:adjustRightInd w:val="0"/>
        <w:ind w:left="-567" w:firstLine="567"/>
        <w:jc w:val="both"/>
        <w:outlineLvl w:val="0"/>
        <w:rPr>
          <w:sz w:val="28"/>
          <w:szCs w:val="28"/>
        </w:rPr>
      </w:pPr>
      <w:r>
        <w:rPr>
          <w:sz w:val="28"/>
          <w:szCs w:val="28"/>
        </w:rPr>
        <w:t>Глава Семеновского МО:                                       В.М.Федяев</w:t>
      </w:r>
    </w:p>
    <w:p w:rsidR="00CF7229" w:rsidRDefault="00CF7229" w:rsidP="00CF7229">
      <w:pPr>
        <w:pStyle w:val="a7"/>
        <w:autoSpaceDE w:val="0"/>
        <w:autoSpaceDN w:val="0"/>
        <w:adjustRightInd w:val="0"/>
        <w:ind w:left="-567" w:firstLine="567"/>
        <w:jc w:val="both"/>
        <w:outlineLvl w:val="0"/>
        <w:rPr>
          <w:rFonts w:eastAsiaTheme="minorHAnsi"/>
          <w:color w:val="000000" w:themeColor="text1"/>
          <w:sz w:val="28"/>
          <w:szCs w:val="28"/>
          <w:lang w:eastAsia="en-US"/>
        </w:rPr>
      </w:pPr>
      <w:r>
        <w:rPr>
          <w:sz w:val="28"/>
          <w:szCs w:val="28"/>
        </w:rPr>
        <w:t xml:space="preserve">                                                                                                                </w:t>
      </w:r>
    </w:p>
    <w:p w:rsidR="007F60BE" w:rsidRPr="007669F6" w:rsidRDefault="00CF7229">
      <w:pPr>
        <w:rPr>
          <w:rFonts w:ascii="Times New Roman" w:hAnsi="Times New Roman" w:cs="Times New Roman"/>
          <w:sz w:val="24"/>
          <w:szCs w:val="24"/>
        </w:rPr>
      </w:pPr>
      <w:r>
        <w:rPr>
          <w:rFonts w:ascii="Times New Roman" w:hAnsi="Times New Roman" w:cs="Times New Roman"/>
          <w:sz w:val="24"/>
          <w:szCs w:val="24"/>
        </w:rPr>
        <w:t xml:space="preserve">    </w:t>
      </w:r>
    </w:p>
    <w:sectPr w:rsidR="007F60BE" w:rsidRPr="007669F6" w:rsidSect="007669F6">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229"/>
    <w:rsid w:val="00096AD3"/>
    <w:rsid w:val="0014285A"/>
    <w:rsid w:val="003A108A"/>
    <w:rsid w:val="007669F6"/>
    <w:rsid w:val="007F60BE"/>
    <w:rsid w:val="00CF7229"/>
    <w:rsid w:val="00EB5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F7229"/>
    <w:pPr>
      <w:autoSpaceDE w:val="0"/>
      <w:autoSpaceDN w:val="0"/>
      <w:adjustRightInd w:val="0"/>
      <w:spacing w:after="0" w:line="240" w:lineRule="auto"/>
      <w:ind w:firstLine="540"/>
      <w:jc w:val="both"/>
    </w:pPr>
    <w:rPr>
      <w:rFonts w:ascii="Times New Roman" w:eastAsia="Times New Roman" w:hAnsi="Times New Roman" w:cs="Times New Roman"/>
      <w:color w:val="000080"/>
      <w:sz w:val="27"/>
      <w:szCs w:val="27"/>
    </w:rPr>
  </w:style>
  <w:style w:type="character" w:customStyle="1" w:styleId="a4">
    <w:name w:val="Основной текст с отступом Знак"/>
    <w:basedOn w:val="a0"/>
    <w:link w:val="a3"/>
    <w:semiHidden/>
    <w:rsid w:val="00CF7229"/>
    <w:rPr>
      <w:rFonts w:ascii="Times New Roman" w:eastAsia="Times New Roman" w:hAnsi="Times New Roman" w:cs="Times New Roman"/>
      <w:color w:val="000080"/>
      <w:sz w:val="27"/>
      <w:szCs w:val="27"/>
      <w:lang w:eastAsia="ru-RU"/>
    </w:rPr>
  </w:style>
  <w:style w:type="paragraph" w:styleId="a5">
    <w:name w:val="Plain Text"/>
    <w:basedOn w:val="a"/>
    <w:link w:val="a6"/>
    <w:semiHidden/>
    <w:unhideWhenUsed/>
    <w:rsid w:val="00CF7229"/>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CF7229"/>
    <w:rPr>
      <w:rFonts w:ascii="Courier New" w:eastAsia="Times New Roman" w:hAnsi="Courier New" w:cs="Courier New"/>
      <w:sz w:val="20"/>
      <w:szCs w:val="20"/>
      <w:lang w:eastAsia="ru-RU"/>
    </w:rPr>
  </w:style>
  <w:style w:type="paragraph" w:styleId="a7">
    <w:name w:val="List Paragraph"/>
    <w:basedOn w:val="a"/>
    <w:uiPriority w:val="34"/>
    <w:qFormat/>
    <w:rsid w:val="00CF7229"/>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basedOn w:val="a"/>
    <w:rsid w:val="00CF722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F7229"/>
    <w:rPr>
      <w:color w:val="0000FF"/>
      <w:u w:val="single"/>
    </w:rPr>
  </w:style>
  <w:style w:type="paragraph" w:styleId="a9">
    <w:name w:val="Body Text"/>
    <w:basedOn w:val="a"/>
    <w:link w:val="aa"/>
    <w:uiPriority w:val="99"/>
    <w:semiHidden/>
    <w:unhideWhenUsed/>
    <w:rsid w:val="00CF7229"/>
    <w:pPr>
      <w:spacing w:after="120"/>
    </w:pPr>
  </w:style>
  <w:style w:type="character" w:customStyle="1" w:styleId="aa">
    <w:name w:val="Основной текст Знак"/>
    <w:basedOn w:val="a0"/>
    <w:link w:val="a9"/>
    <w:uiPriority w:val="99"/>
    <w:semiHidden/>
    <w:rsid w:val="00CF722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431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1C283D7DDCCAA376AA5D43500A36E396907838CE8667E0978B9C883DA30A6E49483C3BDA6FEE34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6</cp:revision>
  <cp:lastPrinted>2018-11-09T03:24:00Z</cp:lastPrinted>
  <dcterms:created xsi:type="dcterms:W3CDTF">2018-11-06T02:41:00Z</dcterms:created>
  <dcterms:modified xsi:type="dcterms:W3CDTF">2018-11-09T03:24:00Z</dcterms:modified>
</cp:coreProperties>
</file>