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213" w:rsidRPr="003B7213" w:rsidRDefault="003B7213" w:rsidP="003B7213">
      <w:pPr>
        <w:jc w:val="center"/>
        <w:rPr>
          <w:b/>
          <w:sz w:val="28"/>
          <w:szCs w:val="28"/>
        </w:rPr>
      </w:pPr>
      <w:r w:rsidRPr="003B7213">
        <w:rPr>
          <w:b/>
          <w:sz w:val="28"/>
          <w:szCs w:val="28"/>
        </w:rPr>
        <w:t>РОССИЙСКАЯ ФЕДЕРАЦИЯ</w:t>
      </w:r>
    </w:p>
    <w:p w:rsidR="003B7213" w:rsidRPr="003B7213" w:rsidRDefault="003B7213" w:rsidP="003B7213">
      <w:pPr>
        <w:jc w:val="center"/>
        <w:rPr>
          <w:b/>
          <w:sz w:val="28"/>
          <w:szCs w:val="28"/>
        </w:rPr>
      </w:pPr>
      <w:r w:rsidRPr="003B7213">
        <w:rPr>
          <w:b/>
          <w:sz w:val="28"/>
          <w:szCs w:val="28"/>
        </w:rPr>
        <w:t>ИРКУТСКАЯ ОБЛАСТЬ</w:t>
      </w:r>
    </w:p>
    <w:p w:rsidR="003B7213" w:rsidRDefault="003B7213" w:rsidP="003B72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ЗАЛАРИНСКИЙ РАЙОН</w:t>
      </w:r>
    </w:p>
    <w:p w:rsidR="003B7213" w:rsidRDefault="003B7213" w:rsidP="003B72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Казенное учреждение Администрации</w:t>
      </w:r>
    </w:p>
    <w:p w:rsidR="003B7213" w:rsidRDefault="003B7213" w:rsidP="003B72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Семеновского муниципального образования</w:t>
      </w:r>
    </w:p>
    <w:p w:rsidR="003B7213" w:rsidRPr="003B7213" w:rsidRDefault="003B7213" w:rsidP="003B7213">
      <w:pPr>
        <w:jc w:val="center"/>
        <w:rPr>
          <w:b/>
          <w:sz w:val="28"/>
          <w:szCs w:val="28"/>
        </w:rPr>
      </w:pPr>
    </w:p>
    <w:p w:rsidR="003B7213" w:rsidRDefault="003B7213" w:rsidP="003B7213">
      <w:pPr>
        <w:jc w:val="center"/>
        <w:rPr>
          <w:b/>
          <w:sz w:val="28"/>
          <w:szCs w:val="28"/>
        </w:rPr>
      </w:pPr>
      <w:r w:rsidRPr="003B7213">
        <w:rPr>
          <w:b/>
          <w:sz w:val="28"/>
          <w:szCs w:val="28"/>
        </w:rPr>
        <w:t>ПОСТАНОВЛЕНИЕ</w:t>
      </w:r>
    </w:p>
    <w:p w:rsidR="003B7213" w:rsidRDefault="003B7213" w:rsidP="003B7213">
      <w:pPr>
        <w:jc w:val="center"/>
        <w:rPr>
          <w:b/>
          <w:sz w:val="28"/>
          <w:szCs w:val="28"/>
        </w:rPr>
      </w:pPr>
    </w:p>
    <w:p w:rsidR="003B7213" w:rsidRPr="003B7213" w:rsidRDefault="003B7213" w:rsidP="003B721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29 декабря 2017г.             с</w:t>
      </w:r>
      <w:proofErr w:type="gramStart"/>
      <w:r>
        <w:rPr>
          <w:b/>
          <w:sz w:val="28"/>
          <w:szCs w:val="28"/>
        </w:rPr>
        <w:t>.С</w:t>
      </w:r>
      <w:proofErr w:type="gramEnd"/>
      <w:r>
        <w:rPr>
          <w:b/>
          <w:sz w:val="28"/>
          <w:szCs w:val="28"/>
        </w:rPr>
        <w:t>еменовское                               № 258</w:t>
      </w:r>
    </w:p>
    <w:p w:rsidR="003B7213" w:rsidRPr="003B7213" w:rsidRDefault="003B7213" w:rsidP="003B7213">
      <w:pPr>
        <w:jc w:val="center"/>
        <w:rPr>
          <w:b/>
          <w:sz w:val="28"/>
          <w:szCs w:val="28"/>
        </w:rPr>
      </w:pPr>
    </w:p>
    <w:p w:rsidR="003B7213" w:rsidRPr="003B7213" w:rsidRDefault="003B7213" w:rsidP="003B7213">
      <w:pPr>
        <w:jc w:val="center"/>
        <w:rPr>
          <w:b/>
          <w:sz w:val="28"/>
          <w:szCs w:val="28"/>
        </w:rPr>
      </w:pPr>
      <w:r w:rsidRPr="003B7213">
        <w:rPr>
          <w:b/>
          <w:sz w:val="28"/>
          <w:szCs w:val="28"/>
        </w:rPr>
        <w:t>«ОБ УВЕЛИЧЕНИИ (ИНДЕКСАЦИИ) РАЗМЕРОВ ДОЛЖНОСТНЫХ ОКЛАДОВ  М</w:t>
      </w:r>
      <w:r>
        <w:rPr>
          <w:b/>
          <w:sz w:val="28"/>
          <w:szCs w:val="28"/>
        </w:rPr>
        <w:t>УНИЦИПАЛЬНЫХ СЛУЖАЩИХ СЕМЕНОВСКОГО МУНИЦИПАЛЬНОГО ОБРАЗОВАНИЯ</w:t>
      </w:r>
      <w:r w:rsidRPr="003B7213">
        <w:rPr>
          <w:b/>
          <w:sz w:val="28"/>
          <w:szCs w:val="28"/>
        </w:rPr>
        <w:t>»</w:t>
      </w:r>
    </w:p>
    <w:p w:rsidR="003B7213" w:rsidRPr="003B7213" w:rsidRDefault="003B7213" w:rsidP="003B7213">
      <w:pPr>
        <w:jc w:val="center"/>
        <w:rPr>
          <w:b/>
          <w:sz w:val="28"/>
          <w:szCs w:val="28"/>
        </w:rPr>
      </w:pPr>
    </w:p>
    <w:p w:rsidR="003B7213" w:rsidRPr="003B7213" w:rsidRDefault="003B7213" w:rsidP="003B721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proofErr w:type="gramStart"/>
      <w:r w:rsidRPr="003B7213">
        <w:rPr>
          <w:rFonts w:ascii="Times New Roman" w:hAnsi="Times New Roman" w:cs="Times New Roman"/>
          <w:b w:val="0"/>
          <w:sz w:val="28"/>
          <w:szCs w:val="28"/>
        </w:rPr>
        <w:t>Руководствуясь Федеральным Законом от 06.10.2003г №131-ФЗ «Об общих принципах организации местного самоуправления в Российской Федерации»,</w:t>
      </w:r>
      <w:r w:rsidR="00E9561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B7213">
        <w:rPr>
          <w:rFonts w:ascii="Times New Roman" w:hAnsi="Times New Roman" w:cs="Times New Roman"/>
          <w:b w:val="0"/>
          <w:sz w:val="28"/>
          <w:szCs w:val="28"/>
        </w:rPr>
        <w:t>на основании Указа Губернатора Иркутской области от 19.10.2017г</w:t>
      </w:r>
      <w:r w:rsidR="009A0DC1">
        <w:rPr>
          <w:rFonts w:ascii="Times New Roman" w:hAnsi="Times New Roman" w:cs="Times New Roman"/>
          <w:b w:val="0"/>
          <w:sz w:val="28"/>
          <w:szCs w:val="28"/>
        </w:rPr>
        <w:t>.</w:t>
      </w:r>
      <w:r w:rsidRPr="003B7213">
        <w:rPr>
          <w:rFonts w:ascii="Times New Roman" w:hAnsi="Times New Roman" w:cs="Times New Roman"/>
          <w:b w:val="0"/>
          <w:sz w:val="28"/>
          <w:szCs w:val="28"/>
        </w:rPr>
        <w:t xml:space="preserve"> №191-уг «Об увеличении (индексации) размеров окладов месячного денежного содержания государственных гражданских служащих Иркутской области», в соответствии с Положением «О размере и условиях оплаты труда м</w:t>
      </w:r>
      <w:r>
        <w:rPr>
          <w:rFonts w:ascii="Times New Roman" w:hAnsi="Times New Roman" w:cs="Times New Roman"/>
          <w:b w:val="0"/>
          <w:sz w:val="28"/>
          <w:szCs w:val="28"/>
        </w:rPr>
        <w:t>униципальных служащих Семеновского</w:t>
      </w:r>
      <w:r w:rsidRPr="003B7213">
        <w:rPr>
          <w:rFonts w:ascii="Times New Roman" w:hAnsi="Times New Roman" w:cs="Times New Roman"/>
          <w:b w:val="0"/>
          <w:sz w:val="28"/>
          <w:szCs w:val="28"/>
        </w:rPr>
        <w:t xml:space="preserve"> МО </w:t>
      </w:r>
      <w:r w:rsidR="009A0DC1">
        <w:rPr>
          <w:rFonts w:ascii="Times New Roman" w:hAnsi="Times New Roman" w:cs="Times New Roman"/>
          <w:b w:val="0"/>
          <w:sz w:val="28"/>
          <w:szCs w:val="28"/>
        </w:rPr>
        <w:t>утвержденное решением Думы от 23.12</w:t>
      </w:r>
      <w:r w:rsidRPr="003B7213">
        <w:rPr>
          <w:rFonts w:ascii="Times New Roman" w:hAnsi="Times New Roman" w:cs="Times New Roman"/>
          <w:b w:val="0"/>
          <w:sz w:val="28"/>
          <w:szCs w:val="28"/>
        </w:rPr>
        <w:t>.2</w:t>
      </w:r>
      <w:r w:rsidR="009A0DC1">
        <w:rPr>
          <w:rFonts w:ascii="Times New Roman" w:hAnsi="Times New Roman" w:cs="Times New Roman"/>
          <w:b w:val="0"/>
          <w:sz w:val="28"/>
          <w:szCs w:val="28"/>
        </w:rPr>
        <w:t>011</w:t>
      </w:r>
      <w:r>
        <w:rPr>
          <w:rFonts w:ascii="Times New Roman" w:hAnsi="Times New Roman" w:cs="Times New Roman"/>
          <w:b w:val="0"/>
          <w:sz w:val="28"/>
          <w:szCs w:val="28"/>
        </w:rPr>
        <w:t>год</w:t>
      </w:r>
      <w:r w:rsidR="009A0DC1">
        <w:rPr>
          <w:rFonts w:ascii="Times New Roman" w:hAnsi="Times New Roman" w:cs="Times New Roman"/>
          <w:b w:val="0"/>
          <w:sz w:val="28"/>
          <w:szCs w:val="28"/>
        </w:rPr>
        <w:t>а №16</w:t>
      </w:r>
      <w:proofErr w:type="gramEnd"/>
      <w:r w:rsidR="009A0DC1">
        <w:rPr>
          <w:rFonts w:ascii="Times New Roman" w:hAnsi="Times New Roman" w:cs="Times New Roman"/>
          <w:b w:val="0"/>
          <w:sz w:val="28"/>
          <w:szCs w:val="28"/>
        </w:rPr>
        <w:t>/6</w:t>
      </w:r>
      <w:r>
        <w:rPr>
          <w:rFonts w:ascii="Times New Roman" w:hAnsi="Times New Roman" w:cs="Times New Roman"/>
          <w:b w:val="0"/>
          <w:sz w:val="28"/>
          <w:szCs w:val="28"/>
        </w:rPr>
        <w:t>, Устава Семеновского</w:t>
      </w:r>
      <w:r w:rsidRPr="003B7213">
        <w:rPr>
          <w:rFonts w:ascii="Times New Roman" w:hAnsi="Times New Roman" w:cs="Times New Roman"/>
          <w:b w:val="0"/>
          <w:sz w:val="28"/>
          <w:szCs w:val="28"/>
        </w:rPr>
        <w:t xml:space="preserve"> МО:</w:t>
      </w:r>
    </w:p>
    <w:p w:rsidR="003B7213" w:rsidRPr="003B7213" w:rsidRDefault="003B7213" w:rsidP="003B7213">
      <w:pPr>
        <w:pStyle w:val="a3"/>
        <w:rPr>
          <w:szCs w:val="28"/>
        </w:rPr>
      </w:pPr>
    </w:p>
    <w:p w:rsidR="003B7213" w:rsidRPr="003B7213" w:rsidRDefault="003B7213" w:rsidP="003B7213">
      <w:pPr>
        <w:pStyle w:val="a3"/>
        <w:rPr>
          <w:b/>
          <w:szCs w:val="28"/>
        </w:rPr>
      </w:pPr>
      <w:r w:rsidRPr="003B7213">
        <w:rPr>
          <w:b/>
          <w:szCs w:val="28"/>
        </w:rPr>
        <w:t xml:space="preserve">                              </w:t>
      </w:r>
      <w:r w:rsidR="005D5F03">
        <w:rPr>
          <w:b/>
          <w:szCs w:val="28"/>
        </w:rPr>
        <w:t xml:space="preserve">      </w:t>
      </w:r>
      <w:r w:rsidRPr="003B7213">
        <w:rPr>
          <w:b/>
          <w:szCs w:val="28"/>
        </w:rPr>
        <w:t>ПОСТАНОВЛЯЕТ:</w:t>
      </w:r>
    </w:p>
    <w:p w:rsidR="003B7213" w:rsidRPr="003B7213" w:rsidRDefault="003B7213" w:rsidP="003B7213">
      <w:pPr>
        <w:pStyle w:val="a3"/>
        <w:rPr>
          <w:szCs w:val="28"/>
        </w:rPr>
      </w:pPr>
    </w:p>
    <w:p w:rsidR="003B7213" w:rsidRPr="003B7213" w:rsidRDefault="003B7213" w:rsidP="003B7213">
      <w:pPr>
        <w:rPr>
          <w:sz w:val="28"/>
          <w:szCs w:val="28"/>
        </w:rPr>
      </w:pPr>
      <w:r w:rsidRPr="003B7213">
        <w:rPr>
          <w:sz w:val="28"/>
          <w:szCs w:val="28"/>
        </w:rPr>
        <w:t xml:space="preserve">          1.  Произвести с 1 января 2018</w:t>
      </w:r>
      <w:r w:rsidR="009A0DC1">
        <w:rPr>
          <w:sz w:val="28"/>
          <w:szCs w:val="28"/>
        </w:rPr>
        <w:t xml:space="preserve"> </w:t>
      </w:r>
      <w:r w:rsidRPr="003B7213">
        <w:rPr>
          <w:sz w:val="28"/>
          <w:szCs w:val="28"/>
        </w:rPr>
        <w:t>года в 1,04</w:t>
      </w:r>
      <w:r>
        <w:rPr>
          <w:sz w:val="28"/>
          <w:szCs w:val="28"/>
        </w:rPr>
        <w:t xml:space="preserve"> </w:t>
      </w:r>
      <w:r w:rsidRPr="003B7213">
        <w:rPr>
          <w:sz w:val="28"/>
          <w:szCs w:val="28"/>
        </w:rPr>
        <w:t>раза индексацию размеров месячных должностных окладов  и надбавки за классный чин м</w:t>
      </w:r>
      <w:r>
        <w:rPr>
          <w:sz w:val="28"/>
          <w:szCs w:val="28"/>
        </w:rPr>
        <w:t xml:space="preserve">униципальных служащих </w:t>
      </w:r>
      <w:r w:rsidR="00E9561D">
        <w:rPr>
          <w:sz w:val="28"/>
          <w:szCs w:val="28"/>
        </w:rPr>
        <w:t>Семеновского</w:t>
      </w:r>
      <w:r w:rsidRPr="003B7213">
        <w:rPr>
          <w:sz w:val="28"/>
          <w:szCs w:val="28"/>
        </w:rPr>
        <w:t xml:space="preserve"> МО.</w:t>
      </w:r>
    </w:p>
    <w:p w:rsidR="003B7213" w:rsidRPr="003B7213" w:rsidRDefault="003B7213" w:rsidP="003B7213">
      <w:pPr>
        <w:jc w:val="both"/>
        <w:rPr>
          <w:sz w:val="28"/>
          <w:szCs w:val="28"/>
        </w:rPr>
      </w:pPr>
      <w:r w:rsidRPr="003B7213">
        <w:rPr>
          <w:sz w:val="28"/>
          <w:szCs w:val="28"/>
        </w:rPr>
        <w:t xml:space="preserve">           2. Установить, что при индексации размеров должностных окладов лиц, указанных в пункте 1 настоящего Постановления, размеры должностных окладов этих лиц, а также размеры надбавки за классный чин подлежат округлению до целого рубля в сторону увеличения.</w:t>
      </w:r>
    </w:p>
    <w:p w:rsidR="003B7213" w:rsidRPr="003B7213" w:rsidRDefault="003B7213" w:rsidP="003B7213">
      <w:pPr>
        <w:ind w:firstLine="709"/>
        <w:jc w:val="both"/>
        <w:rPr>
          <w:sz w:val="28"/>
          <w:szCs w:val="28"/>
        </w:rPr>
      </w:pPr>
      <w:r w:rsidRPr="003B7213">
        <w:rPr>
          <w:sz w:val="28"/>
          <w:szCs w:val="28"/>
        </w:rPr>
        <w:t>3. Настоящее Постановление подлежит официальному опубликованию в и</w:t>
      </w:r>
      <w:r w:rsidR="00E9561D">
        <w:rPr>
          <w:sz w:val="28"/>
          <w:szCs w:val="28"/>
        </w:rPr>
        <w:t>нформационном издании Семеновского</w:t>
      </w:r>
      <w:r w:rsidRPr="003B7213">
        <w:rPr>
          <w:sz w:val="28"/>
          <w:szCs w:val="28"/>
        </w:rPr>
        <w:t xml:space="preserve"> муниц</w:t>
      </w:r>
      <w:r w:rsidR="00E9561D">
        <w:rPr>
          <w:sz w:val="28"/>
          <w:szCs w:val="28"/>
        </w:rPr>
        <w:t>ипального образования «Семеновский в</w:t>
      </w:r>
      <w:r w:rsidRPr="003B7213">
        <w:rPr>
          <w:sz w:val="28"/>
          <w:szCs w:val="28"/>
        </w:rPr>
        <w:t>естник» и размещению</w:t>
      </w:r>
      <w:r w:rsidR="00E9561D">
        <w:rPr>
          <w:sz w:val="28"/>
          <w:szCs w:val="28"/>
        </w:rPr>
        <w:t xml:space="preserve"> на официальном сайте Семеновского</w:t>
      </w:r>
      <w:r w:rsidRPr="003B7213">
        <w:rPr>
          <w:sz w:val="28"/>
          <w:szCs w:val="28"/>
        </w:rPr>
        <w:t xml:space="preserve"> муниципального образования в информационно-телекоммуникационной сети «Интернет»</w:t>
      </w:r>
    </w:p>
    <w:p w:rsidR="003B7213" w:rsidRPr="003B7213" w:rsidRDefault="003B7213" w:rsidP="003B7213">
      <w:pPr>
        <w:ind w:firstLine="709"/>
        <w:jc w:val="both"/>
        <w:rPr>
          <w:sz w:val="28"/>
          <w:szCs w:val="28"/>
        </w:rPr>
      </w:pPr>
      <w:r w:rsidRPr="003B7213">
        <w:rPr>
          <w:sz w:val="28"/>
          <w:szCs w:val="28"/>
        </w:rPr>
        <w:t xml:space="preserve">4.   </w:t>
      </w:r>
      <w:proofErr w:type="gramStart"/>
      <w:r w:rsidRPr="003B7213">
        <w:rPr>
          <w:sz w:val="28"/>
          <w:szCs w:val="28"/>
        </w:rPr>
        <w:t>Контроль за</w:t>
      </w:r>
      <w:proofErr w:type="gramEnd"/>
      <w:r w:rsidRPr="003B7213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B7213" w:rsidRPr="003B7213" w:rsidRDefault="003B7213" w:rsidP="003B7213">
      <w:pPr>
        <w:ind w:firstLine="709"/>
        <w:jc w:val="both"/>
        <w:rPr>
          <w:sz w:val="28"/>
          <w:szCs w:val="28"/>
        </w:rPr>
      </w:pPr>
    </w:p>
    <w:p w:rsidR="003B7213" w:rsidRPr="003B7213" w:rsidRDefault="003B7213" w:rsidP="003B7213">
      <w:pPr>
        <w:ind w:firstLine="709"/>
        <w:jc w:val="both"/>
        <w:rPr>
          <w:sz w:val="28"/>
          <w:szCs w:val="28"/>
        </w:rPr>
      </w:pPr>
    </w:p>
    <w:p w:rsidR="003B7213" w:rsidRPr="003B7213" w:rsidRDefault="003B7213" w:rsidP="003B7213">
      <w:pPr>
        <w:ind w:firstLine="709"/>
        <w:jc w:val="both"/>
        <w:rPr>
          <w:sz w:val="28"/>
          <w:szCs w:val="28"/>
        </w:rPr>
      </w:pPr>
    </w:p>
    <w:p w:rsidR="003B7213" w:rsidRDefault="003B7213" w:rsidP="003B72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Семеновского</w:t>
      </w:r>
      <w:proofErr w:type="gramEnd"/>
    </w:p>
    <w:p w:rsidR="003B7213" w:rsidRPr="003B7213" w:rsidRDefault="003B7213" w:rsidP="003B7213">
      <w:pPr>
        <w:jc w:val="both"/>
        <w:rPr>
          <w:sz w:val="28"/>
          <w:szCs w:val="28"/>
        </w:rPr>
      </w:pPr>
      <w:r w:rsidRPr="003B7213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:                                       В.М.Федяев</w:t>
      </w:r>
    </w:p>
    <w:p w:rsidR="003B7213" w:rsidRPr="003B7213" w:rsidRDefault="003B7213" w:rsidP="00E9561D">
      <w:pPr>
        <w:rPr>
          <w:b/>
          <w:sz w:val="28"/>
          <w:szCs w:val="28"/>
        </w:rPr>
      </w:pPr>
    </w:p>
    <w:p w:rsidR="00910FE7" w:rsidRPr="003B7213" w:rsidRDefault="00910FE7" w:rsidP="001F76B2">
      <w:pPr>
        <w:jc w:val="both"/>
        <w:rPr>
          <w:sz w:val="28"/>
          <w:szCs w:val="28"/>
        </w:rPr>
      </w:pPr>
    </w:p>
    <w:sectPr w:rsidR="00910FE7" w:rsidRPr="003B7213" w:rsidSect="005D5F0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7213"/>
    <w:rsid w:val="00155B43"/>
    <w:rsid w:val="001F76B2"/>
    <w:rsid w:val="003B7213"/>
    <w:rsid w:val="005D5F03"/>
    <w:rsid w:val="00910FE7"/>
    <w:rsid w:val="009A0DC1"/>
    <w:rsid w:val="00D42A51"/>
    <w:rsid w:val="00E95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2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3B7213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B7213"/>
    <w:rPr>
      <w:rFonts w:eastAsiaTheme="minorEastAsia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semiHidden/>
    <w:unhideWhenUsed/>
    <w:rsid w:val="003B7213"/>
    <w:pPr>
      <w:ind w:firstLine="54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B721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3B72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7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4</cp:revision>
  <cp:lastPrinted>2018-01-11T06:42:00Z</cp:lastPrinted>
  <dcterms:created xsi:type="dcterms:W3CDTF">2018-01-11T05:56:00Z</dcterms:created>
  <dcterms:modified xsi:type="dcterms:W3CDTF">2018-01-12T06:54:00Z</dcterms:modified>
</cp:coreProperties>
</file>