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98" w:rsidRDefault="003D4D98" w:rsidP="003D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D4D98" w:rsidRDefault="003D4D98" w:rsidP="003D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специалистов Администрации </w:t>
      </w:r>
    </w:p>
    <w:p w:rsidR="003D4D98" w:rsidRDefault="003D4D98" w:rsidP="003D4D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3D4D98" w:rsidRDefault="003D4D98" w:rsidP="003D4D9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3D4D98" w:rsidRDefault="003D4D98" w:rsidP="003D4D98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2019 года по 31 декабря 2019 года</w:t>
      </w: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3D4D98" w:rsidTr="003D4D98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3D4D98" w:rsidTr="003D4D98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4D98" w:rsidTr="003D4D98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4D98" w:rsidTr="003D4D98">
        <w:trPr>
          <w:trHeight w:val="95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Макковеева</w:t>
            </w:r>
            <w:proofErr w:type="spellEnd"/>
            <w:r>
              <w:rPr>
                <w:sz w:val="20"/>
                <w:szCs w:val="20"/>
              </w:rPr>
              <w:t xml:space="preserve"> Л.Я.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Ведущий специалист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8E5C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430809,54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1500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</w:rPr>
              <w:t>45,6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4D98" w:rsidTr="003D4D98">
        <w:trPr>
          <w:trHeight w:val="2310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Куприкова О.Н.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 w:rsidP="00DF52AA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Куприков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Специалист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DF52A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Заларинское</w:t>
            </w:r>
            <w:proofErr w:type="spellEnd"/>
            <w:r>
              <w:rPr>
                <w:sz w:val="20"/>
                <w:szCs w:val="20"/>
              </w:rPr>
              <w:t xml:space="preserve"> ДСИО Иркутской области, машинист автогрейдера 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329228,99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125380,48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собственность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Виста,1993г.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Ниссан</w:t>
            </w:r>
            <w:proofErr w:type="spellEnd"/>
            <w:r>
              <w:rPr>
                <w:sz w:val="22"/>
                <w:lang w:eastAsia="en-US"/>
              </w:rPr>
              <w:t xml:space="preserve"> Атлас, 1995г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4D98" w:rsidTr="003D4D98">
        <w:trPr>
          <w:trHeight w:val="84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О.Б.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 ЧС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377904,18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D4D98" w:rsidTr="003D4D98">
        <w:trPr>
          <w:trHeight w:val="2591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 В.М.</w:t>
            </w:r>
          </w:p>
          <w:p w:rsidR="003D4D98" w:rsidRDefault="003D4D98" w:rsidP="003D4D98">
            <w:pPr>
              <w:spacing w:line="276" w:lineRule="auto"/>
              <w:rPr>
                <w:sz w:val="20"/>
                <w:szCs w:val="20"/>
              </w:rPr>
            </w:pPr>
          </w:p>
          <w:p w:rsidR="00DF52AA" w:rsidRDefault="00DF52AA" w:rsidP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Л.В.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Семеновского МО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 w:rsidP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Семеновская СОШ, учитель русского языка и литературы, заместитель директора по УВР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506245,18</w:t>
            </w: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344303,45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3D4D98" w:rsidRDefault="003D4D98" w:rsidP="00DF52AA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1631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3D4D98" w:rsidRDefault="003D4D98" w:rsidP="00DF52AA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4D98" w:rsidRDefault="003D4D98" w:rsidP="00DF52AA">
            <w:pPr>
              <w:spacing w:line="276" w:lineRule="auto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1992г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 xml:space="preserve"> 1982г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Тегуан</w:t>
            </w:r>
            <w:proofErr w:type="spellEnd"/>
            <w:r>
              <w:rPr>
                <w:sz w:val="20"/>
                <w:szCs w:val="20"/>
              </w:rPr>
              <w:t xml:space="preserve"> 2011г</w:t>
            </w: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4D98" w:rsidRDefault="003D4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44D2" w:rsidRDefault="002F44D2" w:rsidP="00DF52AA"/>
    <w:sectPr w:rsidR="002F44D2" w:rsidSect="003D4D9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D98"/>
    <w:rsid w:val="002F44D2"/>
    <w:rsid w:val="003D4D98"/>
    <w:rsid w:val="008E5CE6"/>
    <w:rsid w:val="00C41010"/>
    <w:rsid w:val="00DC5C56"/>
    <w:rsid w:val="00D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2020-04-16T03:51:00Z</dcterms:created>
  <dcterms:modified xsi:type="dcterms:W3CDTF">2021-03-29T01:35:00Z</dcterms:modified>
</cp:coreProperties>
</file>