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РОССИЙСКАЯ ФЕДЕРАЦИЯ</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ИРКУТСКАЯ ОБЛАСТЬ</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ЗАЛАРИНСКИЙ РАЙОН</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СЕМЕНОВСКОЕ МУНИЦИПАЛЬНОЕ ОБРАЗОВАНИЕ</w:t>
      </w:r>
    </w:p>
    <w:p w:rsidR="00B7010C" w:rsidRDefault="00B7010C" w:rsidP="00B7010C">
      <w:pPr>
        <w:pStyle w:val="ConsPlusNormal"/>
        <w:tabs>
          <w:tab w:val="left" w:pos="4370"/>
        </w:tabs>
        <w:jc w:val="center"/>
        <w:rPr>
          <w:rFonts w:ascii="Times New Roman" w:hAnsi="Times New Roman" w:cs="Times New Roman"/>
          <w:b/>
          <w:kern w:val="2"/>
          <w:sz w:val="28"/>
          <w:szCs w:val="28"/>
        </w:rPr>
      </w:pPr>
      <w:r>
        <w:rPr>
          <w:rFonts w:ascii="Times New Roman" w:hAnsi="Times New Roman" w:cs="Times New Roman"/>
          <w:b/>
          <w:kern w:val="2"/>
          <w:sz w:val="28"/>
          <w:szCs w:val="28"/>
        </w:rPr>
        <w:t>ДУМА</w:t>
      </w:r>
    </w:p>
    <w:p w:rsidR="00B7010C" w:rsidRDefault="00B7010C" w:rsidP="00B7010C">
      <w:pPr>
        <w:pStyle w:val="ConsPlusNormal"/>
        <w:jc w:val="center"/>
        <w:rPr>
          <w:rFonts w:ascii="Times New Roman" w:hAnsi="Times New Roman" w:cs="Times New Roman"/>
          <w:b/>
          <w:i/>
          <w:kern w:val="2"/>
          <w:sz w:val="28"/>
          <w:szCs w:val="28"/>
        </w:rPr>
      </w:pPr>
    </w:p>
    <w:p w:rsidR="00B7010C" w:rsidRDefault="00B7010C" w:rsidP="00B7010C">
      <w:pPr>
        <w:pStyle w:val="Standard"/>
        <w:jc w:val="center"/>
        <w:rPr>
          <w:rFonts w:cs="Times New Roman"/>
          <w:b/>
          <w:kern w:val="2"/>
          <w:sz w:val="28"/>
          <w:szCs w:val="28"/>
          <w:lang w:val="ru-RU"/>
        </w:rPr>
      </w:pPr>
      <w:r>
        <w:rPr>
          <w:rFonts w:cs="Times New Roman"/>
          <w:b/>
          <w:kern w:val="2"/>
          <w:sz w:val="28"/>
          <w:szCs w:val="28"/>
          <w:lang w:val="ru-RU"/>
        </w:rPr>
        <w:t xml:space="preserve">          РЕШЕНИЕ</w:t>
      </w:r>
    </w:p>
    <w:p w:rsidR="00B7010C" w:rsidRDefault="00B7010C" w:rsidP="00B7010C">
      <w:pPr>
        <w:pStyle w:val="Standard"/>
        <w:tabs>
          <w:tab w:val="left" w:pos="338"/>
        </w:tabs>
        <w:rPr>
          <w:rFonts w:cs="Times New Roman"/>
          <w:b/>
          <w:kern w:val="2"/>
          <w:sz w:val="28"/>
          <w:szCs w:val="28"/>
          <w:lang w:val="ru-RU"/>
        </w:rPr>
      </w:pPr>
      <w:r>
        <w:rPr>
          <w:rFonts w:cs="Times New Roman"/>
          <w:b/>
          <w:kern w:val="2"/>
          <w:sz w:val="28"/>
          <w:szCs w:val="28"/>
          <w:lang w:val="ru-RU"/>
        </w:rPr>
        <w:tab/>
        <w:t>От 07.12. 2021г.                          с</w:t>
      </w:r>
      <w:proofErr w:type="gramStart"/>
      <w:r>
        <w:rPr>
          <w:rFonts w:cs="Times New Roman"/>
          <w:b/>
          <w:kern w:val="2"/>
          <w:sz w:val="28"/>
          <w:szCs w:val="28"/>
          <w:lang w:val="ru-RU"/>
        </w:rPr>
        <w:t>.С</w:t>
      </w:r>
      <w:proofErr w:type="gramEnd"/>
      <w:r>
        <w:rPr>
          <w:rFonts w:cs="Times New Roman"/>
          <w:b/>
          <w:kern w:val="2"/>
          <w:sz w:val="28"/>
          <w:szCs w:val="28"/>
          <w:lang w:val="ru-RU"/>
        </w:rPr>
        <w:t>еменовское                        №  5</w:t>
      </w:r>
      <w:r w:rsidR="00D44BEC">
        <w:rPr>
          <w:rFonts w:cs="Times New Roman"/>
          <w:b/>
          <w:kern w:val="2"/>
          <w:sz w:val="28"/>
          <w:szCs w:val="28"/>
          <w:lang w:val="ru-RU"/>
        </w:rPr>
        <w:t>9</w:t>
      </w:r>
      <w:r>
        <w:rPr>
          <w:rFonts w:cs="Times New Roman"/>
          <w:b/>
          <w:kern w:val="2"/>
          <w:sz w:val="28"/>
          <w:szCs w:val="28"/>
          <w:lang w:val="ru-RU"/>
        </w:rPr>
        <w:t>/1</w:t>
      </w:r>
    </w:p>
    <w:p w:rsidR="00B7010C" w:rsidRDefault="00B7010C" w:rsidP="00B7010C">
      <w:pPr>
        <w:pStyle w:val="Standard"/>
        <w:tabs>
          <w:tab w:val="left" w:pos="338"/>
        </w:tabs>
        <w:rPr>
          <w:rFonts w:cs="Times New Roman"/>
          <w:b/>
          <w:kern w:val="2"/>
          <w:sz w:val="28"/>
          <w:szCs w:val="28"/>
          <w:lang w:val="ru-RU"/>
        </w:rPr>
      </w:pPr>
    </w:p>
    <w:p w:rsidR="00B7010C" w:rsidRDefault="00B7010C" w:rsidP="00B7010C">
      <w:pPr>
        <w:pStyle w:val="Standard"/>
        <w:jc w:val="center"/>
        <w:rPr>
          <w:rFonts w:cs="Times New Roman"/>
          <w:kern w:val="2"/>
          <w:sz w:val="28"/>
          <w:szCs w:val="28"/>
          <w:lang w:val="ru-RU"/>
        </w:rPr>
      </w:pPr>
    </w:p>
    <w:p w:rsidR="00B7010C" w:rsidRDefault="00B7010C" w:rsidP="00B7010C">
      <w:pPr>
        <w:suppressAutoHyphens/>
        <w:autoSpaceDE w:val="0"/>
        <w:autoSpaceDN w:val="0"/>
        <w:adjustRightInd w:val="0"/>
        <w:jc w:val="center"/>
      </w:pPr>
      <w:r>
        <w:rPr>
          <w:b/>
          <w:bCs/>
          <w:kern w:val="2"/>
          <w:sz w:val="28"/>
          <w:szCs w:val="28"/>
        </w:rPr>
        <w:t xml:space="preserve">ОБ УТВЕРЖДЕНИИ ПОЛОЖЕНИЯ О МУНИЦИПАЛЬНОМ КОНТРОЛЕ В ОБЛАСТИ ОХРАНЫ И </w:t>
      </w:r>
      <w:proofErr w:type="gramStart"/>
      <w:r>
        <w:rPr>
          <w:b/>
          <w:bCs/>
          <w:kern w:val="2"/>
          <w:sz w:val="28"/>
          <w:szCs w:val="28"/>
        </w:rPr>
        <w:t>ИСПОЛЬЗОВАНИЯ</w:t>
      </w:r>
      <w:proofErr w:type="gramEnd"/>
      <w:r>
        <w:rPr>
          <w:b/>
          <w:bCs/>
          <w:kern w:val="2"/>
          <w:sz w:val="28"/>
          <w:szCs w:val="28"/>
        </w:rPr>
        <w:t xml:space="preserve"> ОСОБО ОХРАНЯЕМЫХ ПРИРОДНЫХ ТЕРРИТОРИЙ МЕСТНОГО ЗНАЧЕНИЯ В ГРАНИЦАХ СЕМЕНОВСКОГО МУНИЦИПАЛЬНОГО ОБРАЗОВАНИЯ</w:t>
      </w:r>
    </w:p>
    <w:p w:rsidR="00B7010C" w:rsidRDefault="00B7010C" w:rsidP="00B7010C">
      <w:pPr>
        <w:pStyle w:val="a4"/>
        <w:suppressAutoHyphens/>
        <w:spacing w:before="0" w:beforeAutospacing="0" w:after="0" w:afterAutospacing="0"/>
        <w:contextualSpacing/>
        <w:jc w:val="center"/>
        <w:rPr>
          <w:rFonts w:cs="Times New Roman"/>
          <w:kern w:val="2"/>
          <w:sz w:val="28"/>
          <w:szCs w:val="28"/>
        </w:rPr>
      </w:pPr>
    </w:p>
    <w:p w:rsidR="00B7010C" w:rsidRDefault="00B7010C" w:rsidP="00B7010C">
      <w:pPr>
        <w:suppressAutoHyphens/>
        <w:autoSpaceDE w:val="0"/>
        <w:autoSpaceDN w:val="0"/>
        <w:adjustRightInd w:val="0"/>
        <w:ind w:firstLine="709"/>
        <w:jc w:val="both"/>
        <w:rPr>
          <w:kern w:val="2"/>
          <w:sz w:val="28"/>
          <w:szCs w:val="28"/>
        </w:rPr>
      </w:pPr>
      <w:proofErr w:type="gramStart"/>
      <w:r>
        <w:rPr>
          <w:kern w:val="2"/>
          <w:sz w:val="28"/>
          <w:szCs w:val="28"/>
        </w:rPr>
        <w:t xml:space="preserve">В соответствии </w:t>
      </w:r>
      <w:r>
        <w:rPr>
          <w:bCs/>
          <w:kern w:val="2"/>
          <w:sz w:val="28"/>
          <w:szCs w:val="28"/>
        </w:rPr>
        <w:t>со статьей 33 Федерального закона от 14 марта 1995 года № 33-ФЗ «Об особо охраняемых природных территориях»</w:t>
      </w:r>
      <w:r>
        <w:rPr>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bCs/>
          <w:kern w:val="2"/>
          <w:sz w:val="28"/>
          <w:szCs w:val="28"/>
        </w:rPr>
        <w:t>руководствуясь статьями 6 Устава Семеновского муниципального образования</w:t>
      </w:r>
      <w:proofErr w:type="gramEnd"/>
      <w:r>
        <w:rPr>
          <w:bCs/>
          <w:kern w:val="2"/>
          <w:sz w:val="28"/>
          <w:szCs w:val="28"/>
        </w:rPr>
        <w:t xml:space="preserve">, представительный орган Семеновского </w:t>
      </w:r>
      <w:r>
        <w:rPr>
          <w:kern w:val="2"/>
          <w:sz w:val="28"/>
          <w:szCs w:val="28"/>
        </w:rPr>
        <w:t>муниципального образования</w:t>
      </w:r>
    </w:p>
    <w:p w:rsidR="00B7010C" w:rsidRDefault="00B7010C" w:rsidP="00B7010C">
      <w:pPr>
        <w:suppressAutoHyphens/>
        <w:autoSpaceDE w:val="0"/>
        <w:autoSpaceDN w:val="0"/>
        <w:adjustRightInd w:val="0"/>
        <w:ind w:firstLine="709"/>
        <w:jc w:val="both"/>
        <w:rPr>
          <w:kern w:val="2"/>
          <w:sz w:val="28"/>
          <w:szCs w:val="28"/>
        </w:rPr>
      </w:pPr>
    </w:p>
    <w:p w:rsidR="00B7010C" w:rsidRDefault="00B7010C" w:rsidP="00B7010C">
      <w:pPr>
        <w:suppressAutoHyphens/>
        <w:autoSpaceDE w:val="0"/>
        <w:autoSpaceDN w:val="0"/>
        <w:adjustRightInd w:val="0"/>
        <w:ind w:firstLine="709"/>
        <w:jc w:val="center"/>
        <w:rPr>
          <w:bCs/>
          <w:kern w:val="2"/>
          <w:sz w:val="28"/>
          <w:szCs w:val="28"/>
        </w:rPr>
      </w:pPr>
      <w:r>
        <w:rPr>
          <w:bCs/>
          <w:kern w:val="2"/>
          <w:sz w:val="28"/>
          <w:szCs w:val="28"/>
        </w:rPr>
        <w:t>РЕШИЛ:</w:t>
      </w:r>
    </w:p>
    <w:p w:rsidR="00B7010C" w:rsidRDefault="00B7010C" w:rsidP="00B7010C">
      <w:pPr>
        <w:suppressAutoHyphens/>
        <w:autoSpaceDE w:val="0"/>
        <w:autoSpaceDN w:val="0"/>
        <w:adjustRightInd w:val="0"/>
        <w:ind w:firstLine="709"/>
        <w:jc w:val="both"/>
        <w:rPr>
          <w:bCs/>
          <w:kern w:val="2"/>
          <w:sz w:val="28"/>
          <w:szCs w:val="28"/>
        </w:rPr>
      </w:pPr>
    </w:p>
    <w:p w:rsidR="00B7010C" w:rsidRDefault="00B7010C" w:rsidP="00B7010C">
      <w:pPr>
        <w:suppressAutoHyphens/>
        <w:autoSpaceDE w:val="0"/>
        <w:autoSpaceDN w:val="0"/>
        <w:adjustRightInd w:val="0"/>
        <w:ind w:firstLine="709"/>
        <w:jc w:val="both"/>
        <w:rPr>
          <w:bCs/>
          <w:kern w:val="2"/>
          <w:sz w:val="28"/>
          <w:szCs w:val="28"/>
        </w:rPr>
      </w:pPr>
      <w:r>
        <w:rPr>
          <w:bCs/>
          <w:kern w:val="2"/>
          <w:sz w:val="28"/>
          <w:szCs w:val="28"/>
        </w:rPr>
        <w:t xml:space="preserve">1. Утвердить Положение о муниципальном контроле в области охраны и </w:t>
      </w:r>
      <w:proofErr w:type="gramStart"/>
      <w:r>
        <w:rPr>
          <w:bCs/>
          <w:kern w:val="2"/>
          <w:sz w:val="28"/>
          <w:szCs w:val="28"/>
        </w:rPr>
        <w:t>использования</w:t>
      </w:r>
      <w:proofErr w:type="gramEnd"/>
      <w:r>
        <w:rPr>
          <w:bCs/>
          <w:kern w:val="2"/>
          <w:sz w:val="28"/>
          <w:szCs w:val="28"/>
        </w:rPr>
        <w:t xml:space="preserve"> особо охраняемых природных территорий местного значения в границах  Семеновского муниципального образования </w:t>
      </w:r>
      <w:r>
        <w:rPr>
          <w:kern w:val="2"/>
          <w:sz w:val="28"/>
          <w:szCs w:val="28"/>
        </w:rPr>
        <w:t>(прилагается)</w:t>
      </w:r>
      <w:r>
        <w:rPr>
          <w:bCs/>
          <w:kern w:val="2"/>
          <w:sz w:val="28"/>
          <w:szCs w:val="28"/>
        </w:rPr>
        <w:t>.</w:t>
      </w:r>
    </w:p>
    <w:p w:rsidR="00B7010C" w:rsidRDefault="00B7010C" w:rsidP="00B7010C">
      <w:pPr>
        <w:suppressAutoHyphens/>
        <w:autoSpaceDE w:val="0"/>
        <w:autoSpaceDN w:val="0"/>
        <w:adjustRightInd w:val="0"/>
        <w:ind w:firstLine="709"/>
        <w:jc w:val="both"/>
        <w:rPr>
          <w:color w:val="000000"/>
          <w:sz w:val="28"/>
          <w:szCs w:val="28"/>
        </w:rPr>
      </w:pPr>
      <w:r>
        <w:rPr>
          <w:bCs/>
          <w:kern w:val="2"/>
          <w:sz w:val="28"/>
          <w:szCs w:val="28"/>
        </w:rPr>
        <w:t xml:space="preserve">2. Настоящее решение </w:t>
      </w:r>
      <w:r>
        <w:rPr>
          <w:kern w:val="2"/>
          <w:sz w:val="28"/>
          <w:szCs w:val="28"/>
        </w:rPr>
        <w:t xml:space="preserve">вступает в силу после дня его опубликования, </w:t>
      </w:r>
      <w:r>
        <w:rPr>
          <w:color w:val="000000"/>
          <w:sz w:val="28"/>
          <w:szCs w:val="28"/>
        </w:rPr>
        <w:t xml:space="preserve">за </w:t>
      </w:r>
      <w:r>
        <w:rPr>
          <w:sz w:val="28"/>
          <w:szCs w:val="28"/>
        </w:rPr>
        <w:t xml:space="preserve">исключением раздела 5 </w:t>
      </w:r>
      <w:r>
        <w:rPr>
          <w:bCs/>
          <w:kern w:val="2"/>
          <w:sz w:val="28"/>
          <w:szCs w:val="28"/>
        </w:rPr>
        <w:t xml:space="preserve">Положения о муниципальном контроле в области охраны и </w:t>
      </w:r>
      <w:proofErr w:type="gramStart"/>
      <w:r>
        <w:rPr>
          <w:bCs/>
          <w:kern w:val="2"/>
          <w:sz w:val="28"/>
          <w:szCs w:val="28"/>
        </w:rPr>
        <w:t>использования</w:t>
      </w:r>
      <w:proofErr w:type="gramEnd"/>
      <w:r>
        <w:rPr>
          <w:bCs/>
          <w:kern w:val="2"/>
          <w:sz w:val="28"/>
          <w:szCs w:val="28"/>
        </w:rPr>
        <w:t xml:space="preserve"> особо охраняемых природных территорий местного значения в границах Семеновского муниципального образования</w:t>
      </w:r>
      <w:r>
        <w:rPr>
          <w:color w:val="000000"/>
          <w:sz w:val="28"/>
          <w:szCs w:val="28"/>
        </w:rPr>
        <w:t>, который вступает в силу с 1 марта 2022 года.</w:t>
      </w:r>
    </w:p>
    <w:p w:rsidR="00B7010C" w:rsidRDefault="00B7010C" w:rsidP="00B7010C">
      <w:pPr>
        <w:suppressAutoHyphens/>
        <w:autoSpaceDE w:val="0"/>
        <w:autoSpaceDN w:val="0"/>
        <w:adjustRightInd w:val="0"/>
        <w:ind w:firstLine="709"/>
        <w:jc w:val="both"/>
        <w:rPr>
          <w:color w:val="000000"/>
          <w:sz w:val="28"/>
          <w:szCs w:val="28"/>
        </w:rPr>
      </w:pPr>
    </w:p>
    <w:p w:rsidR="00B7010C" w:rsidRDefault="00B7010C" w:rsidP="00B7010C">
      <w:pPr>
        <w:suppressAutoHyphens/>
        <w:autoSpaceDE w:val="0"/>
        <w:autoSpaceDN w:val="0"/>
        <w:adjustRightInd w:val="0"/>
        <w:ind w:firstLine="709"/>
        <w:jc w:val="both"/>
        <w:rPr>
          <w:kern w:val="2"/>
          <w:sz w:val="28"/>
          <w:szCs w:val="28"/>
        </w:rPr>
      </w:pPr>
    </w:p>
    <w:tbl>
      <w:tblPr>
        <w:tblW w:w="0" w:type="auto"/>
        <w:tblLook w:val="04A0"/>
      </w:tblPr>
      <w:tblGrid>
        <w:gridCol w:w="4390"/>
        <w:gridCol w:w="4955"/>
      </w:tblGrid>
      <w:tr w:rsidR="00B7010C" w:rsidTr="00B7010C">
        <w:tc>
          <w:tcPr>
            <w:tcW w:w="4390" w:type="dxa"/>
            <w:hideMark/>
          </w:tcPr>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Председатель Думы Семеновского муниципального образования</w:t>
            </w:r>
          </w:p>
        </w:tc>
        <w:tc>
          <w:tcPr>
            <w:tcW w:w="4955" w:type="dxa"/>
          </w:tcPr>
          <w:p w:rsidR="00B7010C" w:rsidRDefault="00B7010C">
            <w:pPr>
              <w:suppressAutoHyphens/>
              <w:autoSpaceDE w:val="0"/>
              <w:autoSpaceDN w:val="0"/>
              <w:adjustRightInd w:val="0"/>
              <w:spacing w:line="256" w:lineRule="auto"/>
              <w:jc w:val="both"/>
              <w:rPr>
                <w:rFonts w:eastAsia="Calibri"/>
                <w:kern w:val="2"/>
                <w:sz w:val="28"/>
                <w:szCs w:val="28"/>
              </w:rPr>
            </w:pPr>
          </w:p>
          <w:p w:rsidR="00B7010C" w:rsidRDefault="00B7010C">
            <w:pPr>
              <w:spacing w:line="256" w:lineRule="auto"/>
              <w:jc w:val="right"/>
              <w:rPr>
                <w:rFonts w:eastAsia="Calibri"/>
                <w:sz w:val="28"/>
                <w:szCs w:val="28"/>
              </w:rPr>
            </w:pPr>
            <w:r>
              <w:rPr>
                <w:rFonts w:eastAsia="Calibri"/>
                <w:sz w:val="28"/>
                <w:szCs w:val="28"/>
              </w:rPr>
              <w:t>В.М.Федяев</w:t>
            </w:r>
          </w:p>
        </w:tc>
      </w:tr>
      <w:tr w:rsidR="00B7010C" w:rsidTr="00B7010C">
        <w:tc>
          <w:tcPr>
            <w:tcW w:w="4390" w:type="dxa"/>
            <w:hideMark/>
          </w:tcPr>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 xml:space="preserve">Глава </w:t>
            </w:r>
            <w:proofErr w:type="gramStart"/>
            <w:r>
              <w:rPr>
                <w:rFonts w:eastAsia="Calibri"/>
                <w:kern w:val="2"/>
                <w:sz w:val="28"/>
                <w:szCs w:val="28"/>
              </w:rPr>
              <w:t>Семеновского</w:t>
            </w:r>
            <w:proofErr w:type="gramEnd"/>
          </w:p>
          <w:p w:rsidR="00B7010C" w:rsidRDefault="00B7010C">
            <w:pPr>
              <w:suppressAutoHyphens/>
              <w:autoSpaceDE w:val="0"/>
              <w:autoSpaceDN w:val="0"/>
              <w:adjustRightInd w:val="0"/>
              <w:spacing w:line="256" w:lineRule="auto"/>
              <w:jc w:val="both"/>
              <w:rPr>
                <w:rFonts w:eastAsia="Calibri"/>
                <w:kern w:val="2"/>
                <w:sz w:val="28"/>
                <w:szCs w:val="28"/>
              </w:rPr>
            </w:pPr>
            <w:r>
              <w:rPr>
                <w:rFonts w:eastAsia="Calibri"/>
                <w:kern w:val="2"/>
                <w:sz w:val="28"/>
                <w:szCs w:val="28"/>
              </w:rPr>
              <w:t>муниципального образования</w:t>
            </w:r>
          </w:p>
        </w:tc>
        <w:tc>
          <w:tcPr>
            <w:tcW w:w="4955" w:type="dxa"/>
          </w:tcPr>
          <w:p w:rsidR="00B7010C" w:rsidRDefault="00B7010C">
            <w:pPr>
              <w:suppressAutoHyphens/>
              <w:spacing w:line="256" w:lineRule="auto"/>
              <w:jc w:val="both"/>
              <w:rPr>
                <w:b/>
                <w:bCs/>
                <w:kern w:val="2"/>
                <w:sz w:val="28"/>
                <w:szCs w:val="28"/>
              </w:rPr>
            </w:pPr>
          </w:p>
          <w:p w:rsidR="00B7010C" w:rsidRDefault="00B7010C">
            <w:pPr>
              <w:spacing w:line="256" w:lineRule="auto"/>
              <w:jc w:val="right"/>
              <w:rPr>
                <w:sz w:val="28"/>
                <w:szCs w:val="28"/>
              </w:rPr>
            </w:pPr>
            <w:r>
              <w:rPr>
                <w:sz w:val="28"/>
                <w:szCs w:val="28"/>
              </w:rPr>
              <w:t>В.М.Федяев</w:t>
            </w:r>
          </w:p>
        </w:tc>
      </w:tr>
    </w:tbl>
    <w:p w:rsidR="00B7010C" w:rsidRDefault="00B7010C" w:rsidP="00B7010C">
      <w:pPr>
        <w:rPr>
          <w:kern w:val="2"/>
          <w:sz w:val="28"/>
          <w:szCs w:val="28"/>
          <w:lang w:eastAsia="en-US"/>
        </w:rPr>
        <w:sectPr w:rsidR="00B7010C">
          <w:pgSz w:w="11906" w:h="16838"/>
          <w:pgMar w:top="1134" w:right="851" w:bottom="1134" w:left="1701" w:header="709" w:footer="709" w:gutter="0"/>
          <w:pgNumType w:start="1"/>
          <w:cols w:space="720"/>
        </w:sectPr>
      </w:pPr>
    </w:p>
    <w:p w:rsidR="00B7010C" w:rsidRDefault="00B7010C" w:rsidP="00B7010C">
      <w:pPr>
        <w:suppressAutoHyphens/>
        <w:autoSpaceDE w:val="0"/>
        <w:autoSpaceDN w:val="0"/>
        <w:adjustRightInd w:val="0"/>
        <w:rPr>
          <w:kern w:val="2"/>
          <w:sz w:val="28"/>
          <w:szCs w:val="28"/>
          <w:lang w:eastAsia="en-US"/>
        </w:rPr>
      </w:pPr>
      <w:bookmarkStart w:id="0" w:name="Par50"/>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B7010C" w:rsidTr="00B7010C">
        <w:tc>
          <w:tcPr>
            <w:tcW w:w="5070" w:type="dxa"/>
          </w:tcPr>
          <w:p w:rsidR="00B7010C" w:rsidRDefault="00B7010C">
            <w:pPr>
              <w:suppressAutoHyphens/>
              <w:autoSpaceDE w:val="0"/>
              <w:autoSpaceDN w:val="0"/>
              <w:adjustRightInd w:val="0"/>
              <w:rPr>
                <w:rFonts w:cs="Times New Roman"/>
                <w:kern w:val="2"/>
                <w:sz w:val="28"/>
                <w:szCs w:val="28"/>
              </w:rPr>
            </w:pPr>
          </w:p>
        </w:tc>
        <w:tc>
          <w:tcPr>
            <w:tcW w:w="4500" w:type="dxa"/>
            <w:hideMark/>
          </w:tcPr>
          <w:p w:rsidR="00B7010C" w:rsidRDefault="00B7010C">
            <w:pPr>
              <w:suppressAutoHyphens/>
              <w:ind w:firstLine="36"/>
              <w:jc w:val="right"/>
              <w:rPr>
                <w:kern w:val="2"/>
                <w:sz w:val="28"/>
                <w:szCs w:val="28"/>
              </w:rPr>
            </w:pPr>
            <w:r>
              <w:rPr>
                <w:kern w:val="2"/>
                <w:sz w:val="28"/>
                <w:szCs w:val="28"/>
              </w:rPr>
              <w:t>УТВЕРЖДЕНО</w:t>
            </w:r>
          </w:p>
          <w:p w:rsidR="00B7010C" w:rsidRDefault="00B7010C" w:rsidP="00B7010C">
            <w:pPr>
              <w:suppressAutoHyphens/>
              <w:jc w:val="right"/>
              <w:rPr>
                <w:i/>
                <w:kern w:val="2"/>
                <w:sz w:val="28"/>
                <w:szCs w:val="28"/>
              </w:rPr>
            </w:pPr>
            <w:r>
              <w:rPr>
                <w:kern w:val="2"/>
                <w:sz w:val="28"/>
                <w:szCs w:val="28"/>
              </w:rPr>
              <w:t>решением Думы Семеновского муниципального образования</w:t>
            </w:r>
          </w:p>
          <w:p w:rsidR="00B7010C" w:rsidRDefault="00B7010C" w:rsidP="00D44BEC">
            <w:pPr>
              <w:suppressAutoHyphens/>
              <w:autoSpaceDE w:val="0"/>
              <w:autoSpaceDN w:val="0"/>
              <w:adjustRightInd w:val="0"/>
              <w:jc w:val="right"/>
              <w:rPr>
                <w:rFonts w:cs="Times New Roman"/>
                <w:kern w:val="2"/>
                <w:sz w:val="28"/>
                <w:szCs w:val="28"/>
              </w:rPr>
            </w:pPr>
            <w:r>
              <w:rPr>
                <w:kern w:val="2"/>
                <w:sz w:val="28"/>
                <w:szCs w:val="28"/>
              </w:rPr>
              <w:t>от «07» декабря  2021 г. № 5</w:t>
            </w:r>
            <w:r w:rsidR="00D44BEC">
              <w:rPr>
                <w:kern w:val="2"/>
                <w:sz w:val="28"/>
                <w:szCs w:val="28"/>
              </w:rPr>
              <w:t>9</w:t>
            </w:r>
            <w:r>
              <w:rPr>
                <w:kern w:val="2"/>
                <w:sz w:val="28"/>
                <w:szCs w:val="28"/>
              </w:rPr>
              <w:t>/1</w:t>
            </w:r>
          </w:p>
        </w:tc>
      </w:tr>
    </w:tbl>
    <w:p w:rsidR="00B7010C" w:rsidRDefault="00B7010C" w:rsidP="00B7010C">
      <w:pPr>
        <w:shd w:val="clear" w:color="auto" w:fill="FFFFFF"/>
        <w:ind w:firstLine="567"/>
        <w:rPr>
          <w:b/>
          <w:color w:val="000000"/>
          <w:sz w:val="28"/>
          <w:szCs w:val="28"/>
        </w:rPr>
      </w:pPr>
    </w:p>
    <w:p w:rsidR="00B7010C" w:rsidRDefault="00B7010C" w:rsidP="00B7010C">
      <w:pPr>
        <w:rPr>
          <w:b/>
          <w:color w:val="000000"/>
          <w:sz w:val="28"/>
          <w:szCs w:val="28"/>
        </w:rPr>
      </w:pPr>
    </w:p>
    <w:p w:rsidR="00B7010C" w:rsidRDefault="00B7010C" w:rsidP="00B7010C">
      <w:pPr>
        <w:ind w:firstLine="567"/>
        <w:jc w:val="right"/>
        <w:rPr>
          <w:color w:val="000000"/>
          <w:sz w:val="28"/>
          <w:szCs w:val="28"/>
        </w:rPr>
      </w:pPr>
    </w:p>
    <w:p w:rsidR="00B7010C" w:rsidRDefault="00B7010C" w:rsidP="00B7010C">
      <w:pPr>
        <w:jc w:val="center"/>
        <w:rPr>
          <w:b/>
          <w:bCs/>
          <w:color w:val="000000"/>
          <w:sz w:val="28"/>
          <w:szCs w:val="28"/>
        </w:rPr>
      </w:pPr>
      <w:r>
        <w:rPr>
          <w:b/>
          <w:bCs/>
          <w:color w:val="000000"/>
          <w:sz w:val="28"/>
          <w:szCs w:val="28"/>
        </w:rPr>
        <w:t xml:space="preserve">Положение о муниципальном контроле в области охраны </w:t>
      </w:r>
    </w:p>
    <w:p w:rsidR="00B7010C" w:rsidRDefault="00B7010C" w:rsidP="00B7010C">
      <w:pPr>
        <w:jc w:val="center"/>
        <w:rPr>
          <w:i/>
          <w:iCs/>
          <w:color w:val="FF0000"/>
          <w:sz w:val="28"/>
          <w:szCs w:val="28"/>
        </w:rPr>
      </w:pPr>
      <w:r>
        <w:rPr>
          <w:b/>
          <w:bCs/>
          <w:color w:val="000000"/>
          <w:sz w:val="28"/>
          <w:szCs w:val="28"/>
        </w:rPr>
        <w:t>и использования особо охраняемых природных территорий местного значения в границах Семеновского муниципального образования</w:t>
      </w:r>
    </w:p>
    <w:p w:rsidR="00B7010C" w:rsidRDefault="00B7010C" w:rsidP="00B7010C">
      <w:pPr>
        <w:jc w:val="center"/>
        <w:rPr>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 1</w:t>
      </w:r>
      <w:r>
        <w:rPr>
          <w:rFonts w:ascii="Times New Roman" w:hAnsi="Times New Roman" w:cs="Times New Roman"/>
          <w:b/>
          <w:bCs/>
          <w:color w:val="000000"/>
          <w:sz w:val="28"/>
          <w:szCs w:val="28"/>
        </w:rPr>
        <w:t>. Общие положения</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местного значения в границах Семеновского муниципального образования </w:t>
      </w:r>
      <w:r>
        <w:rPr>
          <w:rFonts w:ascii="Times New Roman" w:hAnsi="Times New Roman" w:cs="Times New Roman"/>
          <w:color w:val="000000"/>
          <w:sz w:val="28"/>
          <w:szCs w:val="28"/>
        </w:rPr>
        <w:t>(далее – муниципальный контроль в области охраны и использования особо охраняемых природных территорий).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Семеновского муниципального образования (далее - особо охраняемые природные территории), обязательных требований, установленных Федеральным законом от 14 марта 1995 № 33-ФЗ «Об особо охраняемых природных </w:t>
      </w:r>
      <w:proofErr w:type="gramStart"/>
      <w:r>
        <w:rPr>
          <w:rFonts w:ascii="Times New Roman" w:hAnsi="Times New Roman" w:cs="Times New Roman"/>
          <w:color w:val="000000"/>
          <w:sz w:val="28"/>
          <w:szCs w:val="28"/>
        </w:rPr>
        <w:t>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Иркутской области в области охраны и использования особо охраняемых природных территорий, касающихся:</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режима особо охраняемой природной территории;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режима охранных зон особо охраняемых природных территорий.</w:t>
      </w:r>
    </w:p>
    <w:p w:rsidR="00B7010C" w:rsidRDefault="00B7010C" w:rsidP="00B7010C">
      <w:pPr>
        <w:ind w:firstLine="709"/>
        <w:jc w:val="both"/>
        <w:rPr>
          <w:color w:val="000000"/>
          <w:sz w:val="28"/>
          <w:szCs w:val="28"/>
        </w:rPr>
      </w:pPr>
      <w:r>
        <w:rPr>
          <w:color w:val="000000"/>
          <w:sz w:val="28"/>
          <w:szCs w:val="28"/>
        </w:rPr>
        <w:t xml:space="preserve">1.3. Муниципальный контроль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осуществляется А</w:t>
      </w:r>
      <w:r>
        <w:rPr>
          <w:sz w:val="28"/>
          <w:szCs w:val="28"/>
        </w:rPr>
        <w:t xml:space="preserve">дминистрацией Семеновского муниципального образования </w:t>
      </w:r>
      <w:r>
        <w:rPr>
          <w:color w:val="000000"/>
          <w:sz w:val="28"/>
          <w:szCs w:val="28"/>
        </w:rPr>
        <w:t>(далее – администрация).</w:t>
      </w:r>
    </w:p>
    <w:p w:rsidR="00B7010C" w:rsidRDefault="00B7010C" w:rsidP="00B7010C">
      <w:pPr>
        <w:ind w:firstLine="709"/>
        <w:jc w:val="both"/>
        <w:rPr>
          <w:color w:val="000000"/>
          <w:sz w:val="28"/>
          <w:szCs w:val="28"/>
        </w:rPr>
      </w:pPr>
      <w:r>
        <w:rPr>
          <w:color w:val="000000"/>
          <w:sz w:val="28"/>
          <w:szCs w:val="28"/>
        </w:rPr>
        <w:t xml:space="preserve">1.4. Должностными лицами администрации, уполномоченными </w:t>
      </w:r>
      <w:r>
        <w:rPr>
          <w:sz w:val="28"/>
          <w:szCs w:val="28"/>
        </w:rPr>
        <w:t xml:space="preserve">на осуществление </w:t>
      </w:r>
      <w:r>
        <w:rPr>
          <w:color w:val="000000"/>
          <w:sz w:val="28"/>
          <w:szCs w:val="28"/>
        </w:rPr>
        <w:t xml:space="preserve">муниципального контроля в области охраны и использования </w:t>
      </w:r>
      <w:r>
        <w:rPr>
          <w:color w:val="000000"/>
          <w:sz w:val="28"/>
          <w:szCs w:val="28"/>
        </w:rPr>
        <w:lastRenderedPageBreak/>
        <w:t xml:space="preserve">особо охраняемых природных территорий, является  специалист Администрации . (далее – </w:t>
      </w:r>
      <w:r>
        <w:rPr>
          <w:sz w:val="28"/>
          <w:szCs w:val="28"/>
        </w:rPr>
        <w:t>должностные лица</w:t>
      </w:r>
      <w:r>
        <w:rPr>
          <w:color w:val="000000"/>
          <w:sz w:val="28"/>
          <w:szCs w:val="28"/>
        </w:rPr>
        <w:t>)</w:t>
      </w:r>
      <w:r>
        <w:rPr>
          <w:i/>
          <w:iCs/>
          <w:color w:val="000000"/>
          <w:sz w:val="28"/>
          <w:szCs w:val="28"/>
        </w:rPr>
        <w:t>.</w:t>
      </w:r>
    </w:p>
    <w:p w:rsidR="00B7010C" w:rsidRDefault="00B7010C" w:rsidP="00B7010C">
      <w:pPr>
        <w:ind w:firstLine="709"/>
        <w:jc w:val="both"/>
        <w:rPr>
          <w:color w:val="0070C0"/>
          <w:sz w:val="28"/>
          <w:szCs w:val="28"/>
        </w:rPr>
      </w:pPr>
      <w:r>
        <w:rPr>
          <w:sz w:val="28"/>
          <w:szCs w:val="28"/>
        </w:rPr>
        <w:t xml:space="preserve">Должностные лица при осуществлении муниципального контроля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имеют права, несут обязанности </w:t>
      </w:r>
      <w:r>
        <w:rPr>
          <w:color w:val="000000"/>
          <w:sz w:val="28"/>
          <w:szCs w:val="28"/>
        </w:rPr>
        <w:t>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w:t>
      </w:r>
      <w:r>
        <w:rPr>
          <w:sz w:val="28"/>
          <w:szCs w:val="28"/>
        </w:rPr>
        <w:t>далее – Федеральный закон № 248-ФЗ</w:t>
      </w:r>
      <w:r>
        <w:rPr>
          <w:color w:val="000000"/>
          <w:sz w:val="28"/>
          <w:szCs w:val="28"/>
        </w:rPr>
        <w:t>) и иными федеральными законами.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организацией и проведением профилактических мероприятий, контрольных мероприятий применяются положения </w:t>
      </w:r>
      <w:r>
        <w:rPr>
          <w:rFonts w:ascii="Times New Roman" w:hAnsi="Times New Roman" w:cs="Times New Roman"/>
          <w:sz w:val="28"/>
          <w:szCs w:val="28"/>
        </w:rPr>
        <w:t xml:space="preserve">Федерального </w:t>
      </w:r>
      <w:r>
        <w:rPr>
          <w:rStyle w:val="a3"/>
          <w:rFonts w:ascii="Times New Roman" w:hAnsi="Times New Roman" w:cs="Times New Roman"/>
          <w:color w:val="auto"/>
          <w:sz w:val="28"/>
          <w:szCs w:val="28"/>
          <w:u w:val="none"/>
        </w:rPr>
        <w:t>закона</w:t>
      </w:r>
      <w:r>
        <w:rPr>
          <w:rFonts w:ascii="Times New Roman" w:hAnsi="Times New Roman" w:cs="Times New Roman"/>
          <w:sz w:val="28"/>
          <w:szCs w:val="28"/>
        </w:rPr>
        <w:t xml:space="preserve"> № 248-ФЗ</w:t>
      </w:r>
      <w:r>
        <w:rPr>
          <w:rFonts w:ascii="Times New Roman" w:hAnsi="Times New Roman" w:cs="Times New Roman"/>
          <w:color w:val="000000"/>
          <w:sz w:val="28"/>
          <w:szCs w:val="28"/>
        </w:rPr>
        <w:t>, Федерального закона от 14 марта 1995 № 33-ФЗ «Об особо охраняемых природных территориях», Федерального закона от 06 октября 2003 № 131-ФЗ «Об общих принципах организации местного самоуправления в Российской Федерации».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Объектами </w:t>
      </w:r>
      <w:bookmarkStart w:id="1" w:name="_Hlk77676821"/>
      <w:r>
        <w:rPr>
          <w:rFonts w:ascii="Times New Roman" w:hAnsi="Times New Roman" w:cs="Times New Roman"/>
          <w:sz w:val="28"/>
          <w:szCs w:val="28"/>
        </w:rPr>
        <w:t xml:space="preserve">муниципального контроля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bookmarkEnd w:id="1"/>
      <w:r>
        <w:rPr>
          <w:rFonts w:ascii="Times New Roman" w:hAnsi="Times New Roman" w:cs="Times New Roman"/>
          <w:sz w:val="28"/>
          <w:szCs w:val="28"/>
        </w:rPr>
        <w:t xml:space="preserve"> являются: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контролируемых лиц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к которым предъявляются обязательные требования;</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Система оценки и управления рисками 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не применяется.</w:t>
      </w:r>
    </w:p>
    <w:p w:rsidR="00B7010C" w:rsidRDefault="00B7010C" w:rsidP="00B7010C">
      <w:pPr>
        <w:pStyle w:val="ConsPlusNormal"/>
        <w:ind w:firstLine="0"/>
        <w:jc w:val="center"/>
        <w:rPr>
          <w:rFonts w:ascii="Times New Roman" w:hAnsi="Times New Roman" w:cs="Times New Roman"/>
          <w:color w:val="000000"/>
          <w:sz w:val="28"/>
          <w:szCs w:val="28"/>
        </w:rPr>
      </w:pPr>
      <w:bookmarkStart w:id="2" w:name="Par61"/>
      <w:bookmarkEnd w:id="2"/>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Раздел 2. </w:t>
      </w:r>
      <w:r>
        <w:rPr>
          <w:rFonts w:ascii="Times New Roman" w:hAnsi="Times New Roman" w:cs="Times New Roman"/>
          <w:b/>
          <w:bCs/>
          <w:color w:val="000000"/>
          <w:sz w:val="28"/>
          <w:szCs w:val="28"/>
        </w:rPr>
        <w:t>Профилактика рисков причинения вреда (ущерба)</w:t>
      </w: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2.1. Администрация осуществляет муниципальный контроль в области охраны и использования особо охраняемых природных </w:t>
      </w:r>
      <w:proofErr w:type="gramStart"/>
      <w:r>
        <w:rPr>
          <w:rFonts w:ascii="Times New Roman" w:hAnsi="Times New Roman" w:cs="Times New Roman"/>
          <w:color w:val="000000"/>
          <w:sz w:val="28"/>
          <w:szCs w:val="28"/>
        </w:rPr>
        <w:t>территорий</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2.3. 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представляют явную непосредственную угрозу причинения вреда (ущерба) охраняемым законом ценностям или такой вред (ущерб) причинен</w:t>
      </w:r>
      <w:r>
        <w:rPr>
          <w:rFonts w:ascii="Times New Roman" w:hAnsi="Times New Roman" w:cs="Times New Roman"/>
          <w:sz w:val="28"/>
          <w:szCs w:val="28"/>
        </w:rPr>
        <w:t xml:space="preserve">, должностное лицо </w:t>
      </w:r>
      <w:r>
        <w:rPr>
          <w:rFonts w:ascii="Times New Roman" w:hAnsi="Times New Roman" w:cs="Times New Roman"/>
          <w:color w:val="000000"/>
          <w:sz w:val="28"/>
          <w:szCs w:val="28"/>
        </w:rPr>
        <w:t xml:space="preserve">незамедлительно направляет информацию об этом </w:t>
      </w:r>
      <w:r>
        <w:rPr>
          <w:rFonts w:ascii="Times New Roman" w:hAnsi="Times New Roman" w:cs="Times New Roman"/>
          <w:sz w:val="28"/>
          <w:szCs w:val="28"/>
        </w:rPr>
        <w:t xml:space="preserve">главе Семеновского муниципального образования (далее – Глава) </w:t>
      </w:r>
      <w:r>
        <w:rPr>
          <w:rFonts w:ascii="Times New Roman" w:hAnsi="Times New Roman" w:cs="Times New Roman"/>
          <w:color w:val="000000"/>
          <w:sz w:val="28"/>
          <w:szCs w:val="28"/>
        </w:rPr>
        <w:t>для принятия решения о проведении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2.5. При осуществлении администрацией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могут проводиться следующие виды профилактических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B7010C" w:rsidRDefault="00B7010C" w:rsidP="00B7010C">
      <w:pPr>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000000"/>
            <w:sz w:val="28"/>
            <w:szCs w:val="28"/>
            <w:u w:val="none"/>
          </w:rPr>
          <w:t>частью 3 статьи 46</w:t>
        </w:r>
      </w:hyperlink>
      <w:r>
        <w:rPr>
          <w:rFonts w:ascii="Times New Roman" w:hAnsi="Times New Roman" w:cs="Times New Roman"/>
          <w:sz w:val="28"/>
          <w:szCs w:val="28"/>
        </w:rPr>
        <w:t>Федерального закона № 248-ФЗ</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Семеновского </w:t>
      </w:r>
      <w:r>
        <w:rPr>
          <w:rFonts w:ascii="Times New Roman" w:hAnsi="Times New Roman" w:cs="Times New Roman"/>
          <w:iCs/>
          <w:sz w:val="28"/>
          <w:szCs w:val="28"/>
        </w:rPr>
        <w:t xml:space="preserve">муниципального образования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2.7. Консультирование контролируемых лиц осуществляется </w:t>
      </w:r>
      <w:r>
        <w:rPr>
          <w:rFonts w:ascii="Times New Roman" w:hAnsi="Times New Roman" w:cs="Times New Roman"/>
          <w:sz w:val="28"/>
          <w:szCs w:val="28"/>
        </w:rPr>
        <w:t xml:space="preserve">должностным лицом </w:t>
      </w:r>
      <w:r>
        <w:rPr>
          <w:rFonts w:ascii="Times New Roman" w:hAnsi="Times New Roman" w:cs="Times New Roman"/>
          <w:color w:val="000000"/>
          <w:sz w:val="28"/>
          <w:szCs w:val="28"/>
        </w:rPr>
        <w:t xml:space="preserve">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sz w:val="28"/>
          <w:szCs w:val="28"/>
        </w:rPr>
        <w:t>Главой и (или) должностным лицом</w:t>
      </w:r>
      <w:r>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 в области охраны и использования особо охраняемых природных территорий;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w:t>
      </w:r>
      <w:r>
        <w:rPr>
          <w:rFonts w:ascii="Times New Roman" w:hAnsi="Times New Roman" w:cs="Times New Roman"/>
          <w:sz w:val="28"/>
          <w:szCs w:val="28"/>
        </w:rPr>
        <w:t>) должностных лиц</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 лицом ведутся журналы учета консультирований.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Pr>
          <w:rFonts w:ascii="Times New Roman" w:hAnsi="Times New Roman" w:cs="Times New Roman"/>
          <w:sz w:val="28"/>
          <w:szCs w:val="28"/>
        </w:rPr>
        <w:t>размещается</w:t>
      </w:r>
      <w:proofErr w:type="gramEnd"/>
      <w:r>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B7010C" w:rsidRDefault="00B7010C" w:rsidP="00B7010C">
      <w:pPr>
        <w:pStyle w:val="ConsPlusNormal"/>
        <w:ind w:firstLine="709"/>
        <w:jc w:val="both"/>
        <w:rPr>
          <w:rFonts w:ascii="Times New Roman" w:hAnsi="Times New Roman" w:cs="Times New Roman"/>
          <w:sz w:val="28"/>
          <w:szCs w:val="28"/>
        </w:rPr>
      </w:pPr>
      <w:bookmarkStart w:id="3" w:name="_GoBack"/>
      <w:bookmarkEnd w:id="3"/>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w:t>
      </w:r>
      <w:r>
        <w:rPr>
          <w:rFonts w:ascii="Times New Roman" w:hAnsi="Times New Roman" w:cs="Times New Roman"/>
          <w:b/>
          <w:bCs/>
          <w:color w:val="000000"/>
          <w:sz w:val="28"/>
          <w:szCs w:val="28"/>
        </w:rPr>
        <w:t>3. Осуществление контрольных мероприятий</w:t>
      </w: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контрольных действий</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autoSpaceDE w:val="0"/>
        <w:autoSpaceDN w:val="0"/>
        <w:adjustRightInd w:val="0"/>
        <w:ind w:firstLine="709"/>
        <w:jc w:val="both"/>
        <w:rPr>
          <w:rFonts w:eastAsiaTheme="minorHAnsi"/>
          <w:sz w:val="28"/>
          <w:szCs w:val="28"/>
          <w:lang w:eastAsia="en-US"/>
        </w:rPr>
      </w:pPr>
      <w:r>
        <w:rPr>
          <w:color w:val="000000"/>
          <w:sz w:val="28"/>
          <w:szCs w:val="28"/>
        </w:rPr>
        <w:t xml:space="preserve">3.1. </w:t>
      </w:r>
      <w:r>
        <w:rPr>
          <w:sz w:val="28"/>
          <w:szCs w:val="28"/>
        </w:rPr>
        <w:t xml:space="preserve">Муниципальный контроль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rFonts w:eastAsiaTheme="minorHAnsi"/>
          <w:sz w:val="28"/>
          <w:szCs w:val="28"/>
          <w:lang w:eastAsia="en-US"/>
        </w:rPr>
        <w:t xml:space="preserve"> осуществляется без проведения плановых контрольных мероприятий.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отношении контролируемого лица администрацией могут проводиться следующие внеплановые контрольные мероприятия: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color w:val="000000"/>
          <w:sz w:val="28"/>
          <w:szCs w:val="28"/>
        </w:rPr>
        <w:t xml:space="preserve"> </w:t>
      </w:r>
      <w:r>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документарная проверка (посредством получения письменных объяснений, истребования документов, экспертизы). </w:t>
      </w:r>
      <w:r>
        <w:rPr>
          <w:rFonts w:ascii="Times New Roman" w:hAnsi="Times New Roman" w:cs="Times New Roman"/>
          <w:sz w:val="28"/>
          <w:szCs w:val="28"/>
        </w:rPr>
        <w:t>Срок проведения документарной проверки не может превышать десять рабочих дней;</w:t>
      </w:r>
    </w:p>
    <w:p w:rsidR="00B7010C" w:rsidRDefault="00B7010C" w:rsidP="00B701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w:t>
      </w:r>
      <w:r>
        <w:rPr>
          <w:rFonts w:ascii="Times New Roman" w:hAnsi="Times New Roman" w:cs="Times New Roman"/>
          <w:sz w:val="28"/>
          <w:szCs w:val="28"/>
        </w:rPr>
        <w:lastRenderedPageBreak/>
        <w:t>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7010C" w:rsidRDefault="00B7010C" w:rsidP="00B7010C">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выездное обследование (посредством осмотра, инструментального обследования (с применением видеозаписи), испытания, экспертизы). </w:t>
      </w: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7010C" w:rsidRDefault="00B7010C" w:rsidP="00B7010C">
      <w:pPr>
        <w:pStyle w:val="ConsPlusNormal"/>
        <w:ind w:firstLine="709"/>
        <w:jc w:val="both"/>
        <w:rPr>
          <w:rFonts w:ascii="Times New Roman" w:hAnsi="Times New Roman" w:cs="Times New Roman"/>
          <w:color w:val="0070C0"/>
          <w:sz w:val="28"/>
          <w:szCs w:val="28"/>
        </w:rPr>
      </w:pPr>
      <w:r>
        <w:rPr>
          <w:rFonts w:ascii="Times New Roman" w:hAnsi="Times New Roman" w:cs="Times New Roman"/>
          <w:color w:val="000000"/>
          <w:sz w:val="28"/>
          <w:szCs w:val="28"/>
        </w:rPr>
        <w:t>3</w:t>
      </w:r>
      <w:bookmarkStart w:id="4" w:name="_Hlk79507688"/>
      <w:r>
        <w:rPr>
          <w:rFonts w:ascii="Times New Roman" w:hAnsi="Times New Roman" w:cs="Times New Roman"/>
          <w:color w:val="000000"/>
          <w:sz w:val="28"/>
          <w:szCs w:val="28"/>
        </w:rPr>
        <w:t xml:space="preserve">.3. </w:t>
      </w: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Контрольные мероприятия, проводимые с взаимодействием с контролируемыми лицами, осуществляются по основаниям, предусмотренным пунктами 1, 3-5 части 1 статьи 57 Федерального закона № 248.</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rFonts w:ascii="Times New Roman" w:hAnsi="Times New Roman" w:cs="Times New Roman"/>
          <w:color w:val="000000"/>
          <w:sz w:val="28"/>
          <w:szCs w:val="28"/>
        </w:rPr>
        <w:lastRenderedPageBreak/>
        <w:t xml:space="preserve">распоряжение принимается на основании мотивированного представления </w:t>
      </w:r>
      <w:r>
        <w:rPr>
          <w:rFonts w:ascii="Times New Roman" w:hAnsi="Times New Roman" w:cs="Times New Roman"/>
          <w:sz w:val="28"/>
          <w:szCs w:val="28"/>
        </w:rPr>
        <w:t xml:space="preserve">должностного лица </w:t>
      </w:r>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проведении</w:t>
      </w:r>
      <w:proofErr w:type="gramEnd"/>
      <w:r>
        <w:rPr>
          <w:rFonts w:ascii="Times New Roman" w:hAnsi="Times New Roman" w:cs="Times New Roman"/>
          <w:color w:val="000000"/>
          <w:sz w:val="28"/>
          <w:szCs w:val="28"/>
        </w:rPr>
        <w:t xml:space="preserve"> контрольного мероприятия.</w:t>
      </w:r>
    </w:p>
    <w:p w:rsidR="00B7010C" w:rsidRDefault="00B7010C" w:rsidP="00B7010C">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 xml:space="preserve">3.8. </w:t>
      </w:r>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на основании задания </w:t>
      </w:r>
      <w:r>
        <w:rPr>
          <w:rFonts w:ascii="Times New Roman" w:hAnsi="Times New Roman" w:cs="Times New Roman"/>
          <w:sz w:val="28"/>
          <w:szCs w:val="28"/>
        </w:rPr>
        <w:t>Главы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установленных </w:t>
      </w:r>
      <w:r>
        <w:rPr>
          <w:rFonts w:ascii="Times New Roman" w:hAnsi="Times New Roman" w:cs="Times New Roman"/>
          <w:sz w:val="28"/>
          <w:szCs w:val="28"/>
        </w:rPr>
        <w:t xml:space="preserve">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3.9. </w:t>
      </w:r>
      <w:r>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 xml:space="preserve">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248-ФЗ</w:t>
      </w:r>
      <w:r>
        <w:rPr>
          <w:rFonts w:ascii="Times New Roman" w:hAnsi="Times New Roman" w:cs="Times New Roman"/>
          <w:color w:val="000000"/>
          <w:sz w:val="28"/>
          <w:szCs w:val="28"/>
        </w:rPr>
        <w:t>, Федеральным законом от 14 марта 1995 № 33-ФЗ «Об особо охраняемых природных территориях».</w:t>
      </w:r>
    </w:p>
    <w:p w:rsidR="00B7010C" w:rsidRDefault="00B7010C" w:rsidP="00B7010C">
      <w:pPr>
        <w:ind w:firstLine="709"/>
        <w:jc w:val="both"/>
        <w:rPr>
          <w:color w:val="000000"/>
          <w:sz w:val="28"/>
          <w:szCs w:val="28"/>
        </w:rPr>
      </w:pPr>
      <w:r>
        <w:rPr>
          <w:sz w:val="28"/>
          <w:szCs w:val="28"/>
        </w:rPr>
        <w:t xml:space="preserve">3.10. </w:t>
      </w:r>
      <w:r>
        <w:rPr>
          <w:color w:val="000000"/>
          <w:sz w:val="28"/>
          <w:szCs w:val="28"/>
        </w:rPr>
        <w:t xml:space="preserve">Администрация при организации и осуществлении муниципального контроля в области охраны и </w:t>
      </w:r>
      <w:proofErr w:type="gramStart"/>
      <w:r>
        <w:rPr>
          <w:color w:val="000000"/>
          <w:sz w:val="28"/>
          <w:szCs w:val="28"/>
        </w:rPr>
        <w:t>использования</w:t>
      </w:r>
      <w:proofErr w:type="gramEnd"/>
      <w:r>
        <w:rPr>
          <w:color w:val="000000"/>
          <w:sz w:val="28"/>
          <w:szCs w:val="28"/>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sz w:val="28"/>
          <w:szCs w:val="28"/>
          <w:shd w:val="clear" w:color="auto" w:fill="FFFFFF"/>
        </w:rPr>
        <w:t xml:space="preserve">от 19 апреля 2016 года </w:t>
      </w:r>
      <w:r>
        <w:rPr>
          <w:color w:val="000000"/>
          <w:sz w:val="28"/>
          <w:szCs w:val="28"/>
          <w:shd w:val="clear" w:color="auto" w:fill="FFFFFF"/>
        </w:rPr>
        <w:t>№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Pr>
          <w:color w:val="000000"/>
          <w:sz w:val="28"/>
          <w:szCs w:val="28"/>
          <w:shd w:val="clear" w:color="auto" w:fill="FFFFFF"/>
        </w:rPr>
        <w:t xml:space="preserve"> </w:t>
      </w:r>
      <w:proofErr w:type="gramStart"/>
      <w:r>
        <w:rPr>
          <w:color w:val="000000"/>
          <w:sz w:val="28"/>
          <w:szCs w:val="28"/>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7" w:history="1">
        <w:r>
          <w:rPr>
            <w:rStyle w:val="a3"/>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Pr>
          <w:color w:val="000000"/>
          <w:sz w:val="28"/>
          <w:szCs w:val="28"/>
        </w:rPr>
        <w:t xml:space="preserve"> Правительства Российской Федерации </w:t>
      </w:r>
      <w:r>
        <w:rPr>
          <w:sz w:val="28"/>
          <w:szCs w:val="28"/>
        </w:rPr>
        <w:t xml:space="preserve">от 6 марта 2021 года </w:t>
      </w:r>
      <w:r>
        <w:rPr>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B7010C" w:rsidRDefault="00B7010C" w:rsidP="00B7010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3.11. </w:t>
      </w:r>
      <w:r>
        <w:rPr>
          <w:rFonts w:ascii="Times New Roman" w:hAnsi="Times New Roman" w:cs="Times New Roman"/>
          <w:sz w:val="28"/>
          <w:szCs w:val="28"/>
          <w:shd w:val="clear" w:color="auto" w:fill="FFFFFF"/>
        </w:rPr>
        <w:t xml:space="preserve">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Pr>
          <w:rFonts w:ascii="Times New Roman" w:hAnsi="Times New Roman" w:cs="Times New Roman"/>
          <w:sz w:val="28"/>
          <w:szCs w:val="28"/>
          <w:shd w:val="clear" w:color="auto" w:fill="FFFFFF"/>
        </w:rPr>
        <w:t>связи</w:t>
      </w:r>
      <w:proofErr w:type="gramEnd"/>
      <w:r>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Pr>
          <w:rFonts w:ascii="Times New Roman" w:hAnsi="Times New Roman" w:cs="Times New Roman"/>
          <w:sz w:val="28"/>
          <w:szCs w:val="28"/>
          <w:shd w:val="clear" w:color="auto" w:fill="FFFFFF"/>
        </w:rPr>
        <w:t>соблюдении</w:t>
      </w:r>
      <w:proofErr w:type="gramEnd"/>
      <w:r>
        <w:rPr>
          <w:rFonts w:ascii="Times New Roman" w:hAnsi="Times New Roman" w:cs="Times New Roman"/>
          <w:sz w:val="28"/>
          <w:szCs w:val="28"/>
          <w:shd w:val="clear" w:color="auto" w:fill="FFFFFF"/>
        </w:rPr>
        <w:t xml:space="preserve"> следующих условий:</w:t>
      </w:r>
    </w:p>
    <w:p w:rsidR="00B7010C" w:rsidRDefault="00B7010C" w:rsidP="00B7010C">
      <w:pPr>
        <w:ind w:firstLine="709"/>
        <w:jc w:val="both"/>
        <w:rPr>
          <w:color w:val="000000"/>
          <w:sz w:val="28"/>
          <w:szCs w:val="28"/>
          <w:shd w:val="clear" w:color="auto" w:fill="FFFFFF"/>
        </w:rPr>
      </w:pPr>
      <w:r>
        <w:rPr>
          <w:color w:val="000000"/>
          <w:sz w:val="28"/>
          <w:szCs w:val="28"/>
        </w:rPr>
        <w:lastRenderedPageBreak/>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010C" w:rsidRDefault="00B7010C" w:rsidP="00B7010C">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010C" w:rsidRDefault="00B7010C" w:rsidP="00B7010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 xml:space="preserve">.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010C" w:rsidRDefault="00B7010C" w:rsidP="00B7010C">
      <w:pPr>
        <w:pStyle w:val="ConsPlusNormal"/>
        <w:ind w:firstLine="709"/>
        <w:jc w:val="both"/>
        <w:rPr>
          <w:rFonts w:ascii="Times New Roman" w:hAnsi="Times New Roman" w:cs="Times New Roman"/>
          <w:color w:val="0070C0"/>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w:t>
      </w:r>
      <w:r>
        <w:rPr>
          <w:rFonts w:ascii="Times New Roman" w:hAnsi="Times New Roman" w:cs="Times New Roman"/>
          <w:color w:val="000000"/>
          <w:sz w:val="28"/>
          <w:szCs w:val="28"/>
        </w:rPr>
        <w:t xml:space="preserve">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000000"/>
            <w:sz w:val="28"/>
            <w:szCs w:val="28"/>
            <w:u w:val="none"/>
          </w:rPr>
          <w:t>частью 2 статьи 90</w:t>
        </w:r>
      </w:hyperlink>
      <w:r>
        <w:rPr>
          <w:rFonts w:ascii="Times New Roman" w:hAnsi="Times New Roman" w:cs="Times New Roman"/>
          <w:sz w:val="28"/>
          <w:szCs w:val="28"/>
        </w:rPr>
        <w:t>Федерального закона № 248-ФЗ.</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 </w:t>
      </w: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010C" w:rsidRDefault="00B7010C" w:rsidP="00B7010C">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010C" w:rsidRDefault="00B7010C" w:rsidP="00B701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color w:val="000000"/>
          <w:sz w:val="28"/>
          <w:szCs w:val="28"/>
          <w:shd w:val="clear" w:color="auto" w:fill="FFFFFF"/>
        </w:rPr>
        <w:t>аутентификации</w:t>
      </w:r>
      <w:proofErr w:type="gramEnd"/>
      <w:r>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Pr>
          <w:rFonts w:ascii="Times New Roman" w:hAnsi="Times New Roman" w:cs="Times New Roman"/>
          <w:sz w:val="28"/>
          <w:szCs w:val="28"/>
        </w:rPr>
        <w:t xml:space="preserve">должностными лицами </w:t>
      </w:r>
      <w:r>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3.17. </w:t>
      </w:r>
      <w:r>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 xml:space="preserve">№ 248-ФЗ </w:t>
      </w:r>
      <w:r>
        <w:rPr>
          <w:rFonts w:ascii="Times New Roman" w:hAnsi="Times New Roman" w:cs="Times New Roman"/>
          <w:color w:val="000000" w:themeColor="text1"/>
          <w:sz w:val="28"/>
          <w:szCs w:val="28"/>
        </w:rPr>
        <w:t>и разделом 4 настоящего Положения</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3.18. </w:t>
      </w:r>
      <w:r>
        <w:rPr>
          <w:rFonts w:ascii="Times New Roman" w:hAnsi="Times New Roman" w:cs="Times New Roman"/>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ascii="Times New Roman" w:hAnsi="Times New Roman" w:cs="Times New Roman"/>
          <w:sz w:val="28"/>
          <w:szCs w:val="28"/>
        </w:rPr>
        <w:lastRenderedPageBreak/>
        <w:t xml:space="preserve">Должностное лицо </w:t>
      </w:r>
      <w:r>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3.19. </w:t>
      </w:r>
      <w:r>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sz w:val="28"/>
          <w:szCs w:val="28"/>
        </w:rPr>
        <w:t>должностное лицо</w:t>
      </w:r>
      <w:r>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B7010C" w:rsidRDefault="00B7010C" w:rsidP="00B7010C">
      <w:pPr>
        <w:pStyle w:val="ConsPlusNormal"/>
        <w:ind w:firstLine="709"/>
        <w:jc w:val="both"/>
        <w:rPr>
          <w:rFonts w:ascii="Times New Roman" w:hAnsi="Times New Roman" w:cs="Times New Roman"/>
          <w:sz w:val="28"/>
          <w:szCs w:val="28"/>
        </w:rPr>
      </w:pPr>
      <w:bookmarkStart w:id="5" w:name="Par318"/>
      <w:bookmarkEnd w:id="5"/>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010C" w:rsidRDefault="00B7010C" w:rsidP="00B7010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3.20. Должностные лица </w:t>
      </w:r>
      <w:r>
        <w:rPr>
          <w:rFonts w:ascii="Times New Roman" w:hAnsi="Times New Roman" w:cs="Times New Roman"/>
          <w:color w:val="000000"/>
          <w:sz w:val="28"/>
          <w:szCs w:val="28"/>
        </w:rPr>
        <w:t xml:space="preserve">при осуществлении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Иркутской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sz w:val="28"/>
          <w:szCs w:val="28"/>
        </w:rPr>
        <w:t xml:space="preserve">Должностные лица </w:t>
      </w:r>
      <w:r>
        <w:rPr>
          <w:rFonts w:ascii="Times New Roman" w:hAnsi="Times New Roman" w:cs="Times New Roman"/>
          <w:color w:val="000000"/>
          <w:sz w:val="28"/>
          <w:szCs w:val="28"/>
        </w:rPr>
        <w:t>направляют копию указанного акта в орган власти, уполномоченный на привлечение к соответствующей ответственности.</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sz w:val="28"/>
          <w:szCs w:val="28"/>
        </w:rPr>
        <w:t>Раздел</w:t>
      </w:r>
      <w:proofErr w:type="gramStart"/>
      <w:r>
        <w:rPr>
          <w:rFonts w:ascii="Times New Roman" w:hAnsi="Times New Roman" w:cs="Times New Roman"/>
          <w:b/>
          <w:bCs/>
          <w:color w:val="000000"/>
          <w:sz w:val="28"/>
          <w:szCs w:val="28"/>
        </w:rPr>
        <w:t>4</w:t>
      </w:r>
      <w:proofErr w:type="gramEnd"/>
      <w:r>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B7010C" w:rsidRDefault="00B7010C" w:rsidP="00B7010C">
      <w:pPr>
        <w:pStyle w:val="ConsPlusNormal"/>
        <w:ind w:firstLine="0"/>
        <w:jc w:val="center"/>
        <w:rPr>
          <w:rFonts w:ascii="Times New Roman" w:hAnsi="Times New Roman" w:cs="Times New Roman"/>
          <w:b/>
          <w:bCs/>
          <w:color w:val="000000"/>
          <w:sz w:val="28"/>
          <w:szCs w:val="28"/>
        </w:rPr>
      </w:pP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Решения Администрации, действия (бездействие) </w:t>
      </w:r>
      <w:r>
        <w:rPr>
          <w:rFonts w:ascii="Times New Roman" w:hAnsi="Times New Roman" w:cs="Times New Roman"/>
          <w:sz w:val="28"/>
          <w:szCs w:val="28"/>
        </w:rPr>
        <w:t xml:space="preserve">должностных лиц </w:t>
      </w:r>
      <w:r>
        <w:rPr>
          <w:rFonts w:ascii="Times New Roman" w:hAnsi="Times New Roman" w:cs="Times New Roman"/>
          <w:color w:val="000000"/>
          <w:sz w:val="28"/>
          <w:szCs w:val="28"/>
        </w:rPr>
        <w:t xml:space="preserve">могут быть обжалованы в порядке, установленном главой 9 </w:t>
      </w:r>
      <w:r>
        <w:rPr>
          <w:rFonts w:ascii="Times New Roman" w:hAnsi="Times New Roman" w:cs="Times New Roman"/>
          <w:sz w:val="28"/>
          <w:szCs w:val="28"/>
        </w:rPr>
        <w:t>Федерального закона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имеют право на досудебное обжалование:</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действий (бездействия) </w:t>
      </w:r>
      <w:r>
        <w:rPr>
          <w:rFonts w:ascii="Times New Roman" w:hAnsi="Times New Roman" w:cs="Times New Roman"/>
          <w:sz w:val="28"/>
          <w:szCs w:val="28"/>
        </w:rPr>
        <w:t xml:space="preserve">должностных лиц </w:t>
      </w:r>
      <w:r>
        <w:rPr>
          <w:rFonts w:ascii="Times New Roman" w:hAnsi="Times New Roman" w:cs="Times New Roman"/>
          <w:color w:val="000000"/>
          <w:sz w:val="28"/>
          <w:szCs w:val="28"/>
        </w:rPr>
        <w:t>в рамках контрольных мероприятий.</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7010C" w:rsidRDefault="00B7010C" w:rsidP="00B7010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sz w:val="28"/>
          <w:szCs w:val="28"/>
        </w:rPr>
        <w:t xml:space="preserve">Главы </w:t>
      </w:r>
      <w:r>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sz w:val="28"/>
          <w:szCs w:val="28"/>
        </w:rPr>
        <w:t>Главы</w:t>
      </w:r>
      <w:r>
        <w:rPr>
          <w:rFonts w:ascii="Times New Roman" w:hAnsi="Times New Roman" w:cs="Times New Roman"/>
          <w:color w:val="000000"/>
          <w:sz w:val="28"/>
          <w:szCs w:val="28"/>
        </w:rPr>
        <w:t xml:space="preserve"> о наличии в жалобе (документах) сведений, составляющих государственную или иную охраняемую законом тайну.</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w:t>
      </w:r>
      <w:r>
        <w:rPr>
          <w:rFonts w:ascii="Times New Roman" w:hAnsi="Times New Roman" w:cs="Times New Roman"/>
          <w:sz w:val="28"/>
          <w:szCs w:val="28"/>
        </w:rPr>
        <w:t>рассматривается Главой</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7010C" w:rsidRDefault="00B7010C" w:rsidP="00B701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sz w:val="28"/>
          <w:szCs w:val="28"/>
        </w:rPr>
        <w:t xml:space="preserve">Главой </w:t>
      </w:r>
      <w:r>
        <w:rPr>
          <w:rFonts w:ascii="Times New Roman" w:hAnsi="Times New Roman" w:cs="Times New Roman"/>
          <w:color w:val="000000"/>
          <w:sz w:val="28"/>
          <w:szCs w:val="28"/>
        </w:rPr>
        <w:t>не более чем на 20 рабочих дней.</w:t>
      </w:r>
    </w:p>
    <w:p w:rsidR="00B7010C" w:rsidRDefault="00B7010C" w:rsidP="00B7010C">
      <w:pPr>
        <w:pStyle w:val="1"/>
        <w:ind w:firstLine="709"/>
        <w:jc w:val="both"/>
        <w:rPr>
          <w:rFonts w:ascii="Times New Roman" w:hAnsi="Times New Roman" w:cs="Times New Roman"/>
          <w:color w:val="000000"/>
          <w:sz w:val="28"/>
          <w:szCs w:val="28"/>
        </w:rPr>
      </w:pPr>
    </w:p>
    <w:p w:rsidR="00B7010C" w:rsidRDefault="00B7010C" w:rsidP="00B7010C">
      <w:pPr>
        <w:pStyle w:val="1"/>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Раздел </w:t>
      </w:r>
      <w:r>
        <w:rPr>
          <w:rFonts w:ascii="Times New Roman" w:hAnsi="Times New Roman" w:cs="Times New Roman"/>
          <w:b/>
          <w:bCs/>
          <w:color w:val="000000"/>
          <w:sz w:val="28"/>
          <w:szCs w:val="28"/>
        </w:rPr>
        <w:t>5. Ключевые показатели муниципального контроля в области охраны и использования особо охраняемых природных территорий</w:t>
      </w:r>
      <w:r>
        <w:rPr>
          <w:rFonts w:ascii="Times New Roman" w:hAnsi="Times New Roman" w:cs="Times New Roman"/>
          <w:b/>
          <w:bCs/>
          <w:color w:val="000000"/>
          <w:sz w:val="28"/>
          <w:szCs w:val="28"/>
        </w:rPr>
        <w:br/>
        <w:t>и их целевые значения</w:t>
      </w:r>
    </w:p>
    <w:p w:rsidR="00B7010C" w:rsidRDefault="00B7010C" w:rsidP="00B7010C">
      <w:pPr>
        <w:pStyle w:val="1"/>
        <w:jc w:val="center"/>
        <w:rPr>
          <w:rFonts w:ascii="Times New Roman" w:hAnsi="Times New Roman" w:cs="Times New Roman"/>
          <w:b/>
          <w:bCs/>
          <w:color w:val="000000"/>
          <w:sz w:val="28"/>
          <w:szCs w:val="28"/>
        </w:rPr>
      </w:pPr>
    </w:p>
    <w:p w:rsidR="00B7010C" w:rsidRDefault="00B7010C" w:rsidP="00B7010C">
      <w:pPr>
        <w:pStyle w:val="1"/>
        <w:ind w:firstLine="709"/>
        <w:jc w:val="both"/>
        <w:rPr>
          <w:rFonts w:ascii="Times New Roman" w:hAnsi="Times New Roman" w:cs="Times New Roman"/>
          <w:color w:val="0070C0"/>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осуществляется на основании статьи 30 </w:t>
      </w:r>
      <w:r>
        <w:rPr>
          <w:rFonts w:ascii="Times New Roman" w:hAnsi="Times New Roman" w:cs="Times New Roman"/>
          <w:sz w:val="28"/>
          <w:szCs w:val="28"/>
        </w:rPr>
        <w:t>Федерального закона № 248-ФЗ.</w:t>
      </w:r>
    </w:p>
    <w:p w:rsidR="00B7010C" w:rsidRDefault="00B7010C" w:rsidP="00B701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в области охраны и </w:t>
      </w:r>
      <w:proofErr w:type="gramStart"/>
      <w:r>
        <w:rPr>
          <w:rFonts w:ascii="Times New Roman" w:hAnsi="Times New Roman" w:cs="Times New Roman"/>
          <w:color w:val="000000"/>
          <w:sz w:val="28"/>
          <w:szCs w:val="28"/>
        </w:rPr>
        <w:t>использования</w:t>
      </w:r>
      <w:proofErr w:type="gramEnd"/>
      <w:r>
        <w:rPr>
          <w:rFonts w:ascii="Times New Roman" w:hAnsi="Times New Roman" w:cs="Times New Roman"/>
          <w:color w:val="000000"/>
          <w:sz w:val="28"/>
          <w:szCs w:val="28"/>
        </w:rPr>
        <w:t xml:space="preserve"> особо охраняемых природных территорий утверждаются </w:t>
      </w:r>
      <w:r>
        <w:rPr>
          <w:rFonts w:ascii="Times New Roman" w:hAnsi="Times New Roman" w:cs="Times New Roman"/>
          <w:sz w:val="28"/>
          <w:szCs w:val="28"/>
        </w:rPr>
        <w:t>представительным органом Семеновского муниципального образования</w:t>
      </w:r>
      <w:r>
        <w:rPr>
          <w:rFonts w:ascii="Times New Roman" w:hAnsi="Times New Roman" w:cs="Times New Roman"/>
          <w:color w:val="000000"/>
          <w:sz w:val="28"/>
          <w:szCs w:val="28"/>
        </w:rPr>
        <w:t>.</w:t>
      </w: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0"/>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000000"/>
          <w:sz w:val="28"/>
          <w:szCs w:val="28"/>
        </w:rPr>
      </w:pPr>
    </w:p>
    <w:p w:rsidR="00B7010C" w:rsidRDefault="00B7010C" w:rsidP="00B7010C">
      <w:pPr>
        <w:pStyle w:val="ConsPlusNormal"/>
        <w:ind w:firstLine="709"/>
        <w:jc w:val="both"/>
        <w:rPr>
          <w:rFonts w:ascii="Times New Roman" w:hAnsi="Times New Roman" w:cs="Times New Roman"/>
          <w:color w:val="FF0000"/>
          <w:sz w:val="28"/>
          <w:szCs w:val="28"/>
        </w:rPr>
      </w:pPr>
    </w:p>
    <w:p w:rsidR="00B7010C" w:rsidRDefault="00B7010C" w:rsidP="00B7010C">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области охраны и использования </w:t>
      </w:r>
    </w:p>
    <w:p w:rsidR="00B7010C" w:rsidRDefault="00B7010C" w:rsidP="00B7010C">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особо охраняемых природных территорий</w:t>
      </w:r>
    </w:p>
    <w:p w:rsidR="00B7010C" w:rsidRDefault="00B7010C" w:rsidP="00B7010C">
      <w:pPr>
        <w:pStyle w:val="ConsPlusNormal"/>
        <w:jc w:val="right"/>
        <w:rPr>
          <w:rFonts w:ascii="Times New Roman" w:hAnsi="Times New Roman" w:cs="Times New Roman"/>
          <w:i/>
          <w:color w:val="000000"/>
          <w:sz w:val="24"/>
          <w:szCs w:val="24"/>
        </w:rPr>
      </w:pPr>
      <w:r>
        <w:rPr>
          <w:rFonts w:ascii="Times New Roman" w:hAnsi="Times New Roman" w:cs="Times New Roman"/>
          <w:color w:val="000000"/>
          <w:sz w:val="24"/>
          <w:szCs w:val="24"/>
        </w:rPr>
        <w:t xml:space="preserve">в Семеновском  муниципальном образовании </w:t>
      </w:r>
    </w:p>
    <w:p w:rsidR="00B7010C" w:rsidRDefault="00B7010C" w:rsidP="00B7010C">
      <w:pPr>
        <w:pStyle w:val="ConsPlusNormal"/>
        <w:ind w:firstLine="709"/>
        <w:jc w:val="right"/>
        <w:rPr>
          <w:rFonts w:ascii="Times New Roman" w:hAnsi="Times New Roman" w:cs="Times New Roman"/>
          <w:color w:val="FF0000"/>
        </w:rPr>
      </w:pP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 нарушения обязательных требований,</w:t>
      </w: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используемые для определения необходимости проведения</w:t>
      </w:r>
    </w:p>
    <w:p w:rsidR="00B7010C" w:rsidRDefault="00B7010C" w:rsidP="00B701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внеплановых проверок при осуществлении </w:t>
      </w:r>
      <w:proofErr w:type="gramStart"/>
      <w:r>
        <w:rPr>
          <w:rFonts w:ascii="Times New Roman" w:hAnsi="Times New Roman" w:cs="Times New Roman"/>
          <w:color w:val="000000"/>
          <w:sz w:val="28"/>
          <w:szCs w:val="28"/>
        </w:rPr>
        <w:t>муниципального</w:t>
      </w:r>
      <w:proofErr w:type="gramEnd"/>
    </w:p>
    <w:p w:rsidR="00B7010C" w:rsidRDefault="00B7010C" w:rsidP="00B7010C">
      <w:pPr>
        <w:pStyle w:val="1"/>
        <w:ind w:firstLine="709"/>
        <w:jc w:val="center"/>
        <w:rPr>
          <w:rFonts w:ascii="Times New Roman" w:hAnsi="Times New Roman" w:cs="Times New Roman"/>
          <w:b/>
          <w:color w:val="FF0000"/>
          <w:sz w:val="28"/>
          <w:szCs w:val="28"/>
        </w:rPr>
      </w:pPr>
      <w:r>
        <w:rPr>
          <w:rFonts w:ascii="Times New Roman" w:hAnsi="Times New Roman" w:cs="Times New Roman"/>
          <w:b/>
          <w:color w:val="000000"/>
          <w:sz w:val="28"/>
          <w:szCs w:val="28"/>
        </w:rPr>
        <w:t>контроля в области охраны и использования особо охраняемых природных территорий</w:t>
      </w:r>
    </w:p>
    <w:p w:rsidR="00B7010C" w:rsidRDefault="00B7010C" w:rsidP="00B7010C">
      <w:pPr>
        <w:pStyle w:val="ConsPlusNormal"/>
        <w:ind w:firstLine="0"/>
        <w:rPr>
          <w:rFonts w:ascii="Times New Roman" w:hAnsi="Times New Roman" w:cs="Times New Roman"/>
          <w:b/>
          <w:color w:val="000000"/>
          <w:sz w:val="28"/>
          <w:szCs w:val="28"/>
        </w:rPr>
      </w:pPr>
    </w:p>
    <w:p w:rsidR="00B7010C" w:rsidRDefault="00B7010C" w:rsidP="00B7010C">
      <w:pPr>
        <w:ind w:firstLine="567"/>
        <w:jc w:val="both"/>
        <w:rPr>
          <w:sz w:val="28"/>
          <w:szCs w:val="28"/>
        </w:rPr>
      </w:pPr>
      <w:r>
        <w:rPr>
          <w:sz w:val="28"/>
          <w:szCs w:val="28"/>
        </w:rPr>
        <w:t xml:space="preserve">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B7010C" w:rsidRDefault="00B7010C" w:rsidP="00B7010C">
      <w:pPr>
        <w:ind w:firstLine="567"/>
        <w:jc w:val="both"/>
        <w:rPr>
          <w:sz w:val="28"/>
          <w:szCs w:val="28"/>
        </w:rPr>
      </w:pPr>
      <w:r>
        <w:rPr>
          <w:sz w:val="28"/>
          <w:szCs w:val="28"/>
        </w:rPr>
        <w:t>режима особо охраняемой природной территории;</w:t>
      </w:r>
    </w:p>
    <w:p w:rsidR="00B7010C" w:rsidRDefault="00B7010C" w:rsidP="00B7010C">
      <w:pPr>
        <w:ind w:firstLine="567"/>
        <w:jc w:val="both"/>
        <w:rPr>
          <w:sz w:val="28"/>
          <w:szCs w:val="28"/>
        </w:rPr>
      </w:pPr>
      <w:r>
        <w:rPr>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Pr>
          <w:sz w:val="28"/>
          <w:szCs w:val="28"/>
        </w:rPr>
        <w:br/>
        <w:t>в границах особо охраняемых природных территорий;</w:t>
      </w:r>
    </w:p>
    <w:p w:rsidR="00B7010C" w:rsidRDefault="00B7010C" w:rsidP="00B7010C">
      <w:pPr>
        <w:ind w:firstLine="567"/>
        <w:jc w:val="both"/>
        <w:rPr>
          <w:sz w:val="28"/>
          <w:szCs w:val="28"/>
        </w:rPr>
      </w:pPr>
      <w:r>
        <w:rPr>
          <w:sz w:val="28"/>
          <w:szCs w:val="28"/>
        </w:rPr>
        <w:t xml:space="preserve">режима охранных зон особо охраняемых природных территорий; </w:t>
      </w:r>
    </w:p>
    <w:p w:rsidR="00B7010C" w:rsidRDefault="00B7010C" w:rsidP="00B7010C">
      <w:pPr>
        <w:ind w:firstLine="567"/>
        <w:jc w:val="both"/>
        <w:rPr>
          <w:sz w:val="28"/>
          <w:szCs w:val="28"/>
        </w:rPr>
      </w:pPr>
      <w:r>
        <w:rPr>
          <w:sz w:val="28"/>
          <w:szCs w:val="28"/>
        </w:rPr>
        <w:t>исполнение решений, принимаемых по результатам контрольных (надзорных) мероприятий.</w:t>
      </w:r>
    </w:p>
    <w:p w:rsidR="00B7010C" w:rsidRDefault="00B7010C" w:rsidP="00B7010C">
      <w:pPr>
        <w:ind w:firstLine="567"/>
        <w:jc w:val="both"/>
        <w:rPr>
          <w:sz w:val="28"/>
          <w:szCs w:val="28"/>
        </w:rPr>
      </w:pPr>
      <w:r>
        <w:rPr>
          <w:sz w:val="28"/>
          <w:szCs w:val="28"/>
        </w:rPr>
        <w:t xml:space="preserve">2.Выявление при проведении контрольных (надзорных) мероприятий без взаимодействия с контролируемым лицом признаков, свидетельствующих </w:t>
      </w:r>
      <w:r>
        <w:rPr>
          <w:sz w:val="28"/>
          <w:szCs w:val="28"/>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B7010C" w:rsidRDefault="00B7010C" w:rsidP="00B7010C">
      <w:pPr>
        <w:pStyle w:val="ConsPlusNormal"/>
        <w:ind w:firstLine="0"/>
        <w:rPr>
          <w:rFonts w:ascii="Times New Roman" w:hAnsi="Times New Roman" w:cs="Times New Roman"/>
          <w:color w:val="000000"/>
          <w:sz w:val="28"/>
          <w:szCs w:val="28"/>
        </w:rPr>
      </w:pPr>
    </w:p>
    <w:p w:rsidR="00B9757A" w:rsidRDefault="00B9757A"/>
    <w:sectPr w:rsidR="00B9757A" w:rsidSect="00B97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010C"/>
    <w:rsid w:val="00541691"/>
    <w:rsid w:val="007B72B3"/>
    <w:rsid w:val="00805F46"/>
    <w:rsid w:val="008E65AE"/>
    <w:rsid w:val="009B7948"/>
    <w:rsid w:val="009E1F04"/>
    <w:rsid w:val="00A874C6"/>
    <w:rsid w:val="00B7010C"/>
    <w:rsid w:val="00B9757A"/>
    <w:rsid w:val="00D44BEC"/>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010C"/>
    <w:rPr>
      <w:color w:val="0000FF"/>
      <w:u w:val="single"/>
    </w:rPr>
  </w:style>
  <w:style w:type="paragraph" w:styleId="a4">
    <w:name w:val="Normal (Web)"/>
    <w:basedOn w:val="a"/>
    <w:uiPriority w:val="99"/>
    <w:semiHidden/>
    <w:unhideWhenUsed/>
    <w:rsid w:val="00B7010C"/>
    <w:pPr>
      <w:spacing w:before="100" w:beforeAutospacing="1" w:after="100" w:afterAutospacing="1"/>
    </w:pPr>
    <w:rPr>
      <w:rFonts w:cs="Calibri"/>
    </w:rPr>
  </w:style>
  <w:style w:type="paragraph" w:customStyle="1" w:styleId="ConsPlusTitle">
    <w:name w:val="ConsPlusTitle"/>
    <w:uiPriority w:val="99"/>
    <w:rsid w:val="00B7010C"/>
    <w:pPr>
      <w:widowControl w:val="0"/>
      <w:suppressAutoHyphens/>
      <w:autoSpaceDE w:val="0"/>
    </w:pPr>
    <w:rPr>
      <w:rFonts w:cs="Calibri"/>
      <w:b/>
      <w:bCs/>
      <w:sz w:val="22"/>
      <w:szCs w:val="22"/>
      <w:lang w:eastAsia="zh-CN"/>
    </w:rPr>
  </w:style>
  <w:style w:type="paragraph" w:customStyle="1" w:styleId="ConsPlusNormal">
    <w:name w:val="ConsPlusNormal"/>
    <w:uiPriority w:val="99"/>
    <w:rsid w:val="00B7010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B7010C"/>
    <w:pPr>
      <w:ind w:firstLine="720"/>
      <w:jc w:val="both"/>
    </w:pPr>
    <w:rPr>
      <w:rFonts w:ascii="Arial" w:hAnsi="Arial" w:cs="Arial"/>
      <w:sz w:val="26"/>
      <w:szCs w:val="26"/>
    </w:rPr>
  </w:style>
  <w:style w:type="paragraph" w:customStyle="1" w:styleId="1">
    <w:name w:val="Без интервала1"/>
    <w:uiPriority w:val="99"/>
    <w:rsid w:val="00B7010C"/>
    <w:pPr>
      <w:suppressAutoHyphens/>
    </w:pPr>
    <w:rPr>
      <w:rFonts w:eastAsia="Times New Roman" w:cs="Calibri"/>
      <w:sz w:val="22"/>
      <w:szCs w:val="22"/>
      <w:lang w:eastAsia="zh-CN"/>
    </w:rPr>
  </w:style>
  <w:style w:type="paragraph" w:customStyle="1" w:styleId="Standard">
    <w:name w:val="Standard"/>
    <w:uiPriority w:val="99"/>
    <w:rsid w:val="00B7010C"/>
    <w:pPr>
      <w:suppressAutoHyphens/>
      <w:autoSpaceDN w:val="0"/>
    </w:pPr>
    <w:rPr>
      <w:rFonts w:ascii="Times New Roman" w:eastAsia="Times New Roman" w:hAnsi="Times New Roman" w:cs="Calibri"/>
      <w:kern w:val="3"/>
      <w:sz w:val="24"/>
      <w:szCs w:val="24"/>
      <w:lang w:val="en-US" w:eastAsia="zh-CN"/>
    </w:rPr>
  </w:style>
  <w:style w:type="table" w:styleId="a5">
    <w:name w:val="Table Grid"/>
    <w:basedOn w:val="a1"/>
    <w:uiPriority w:val="59"/>
    <w:rsid w:val="00B701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9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6</cp:revision>
  <cp:lastPrinted>2021-12-13T01:09:00Z</cp:lastPrinted>
  <dcterms:created xsi:type="dcterms:W3CDTF">2021-12-07T06:32:00Z</dcterms:created>
  <dcterms:modified xsi:type="dcterms:W3CDTF">2021-12-13T01:09:00Z</dcterms:modified>
</cp:coreProperties>
</file>