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CD1B0E" w:rsidRDefault="00CD1B0E" w:rsidP="00CD1B0E">
      <w:pPr>
        <w:rPr>
          <w:b/>
          <w:sz w:val="28"/>
          <w:szCs w:val="28"/>
        </w:rPr>
      </w:pPr>
    </w:p>
    <w:p w:rsidR="00CD1B0E" w:rsidRDefault="00CD1B0E" w:rsidP="00CD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1B0E" w:rsidRDefault="00CD1B0E" w:rsidP="00CD1B0E">
      <w:pPr>
        <w:jc w:val="center"/>
        <w:rPr>
          <w:b/>
          <w:sz w:val="28"/>
          <w:szCs w:val="28"/>
        </w:rPr>
      </w:pPr>
    </w:p>
    <w:p w:rsidR="00CD1B0E" w:rsidRPr="008E65BD" w:rsidRDefault="00CD1B0E" w:rsidP="00CD1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8E65BD" w:rsidRPr="00842E8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.01.20</w:t>
      </w:r>
      <w:r w:rsidR="00B105F8">
        <w:rPr>
          <w:b/>
          <w:sz w:val="28"/>
          <w:szCs w:val="28"/>
        </w:rPr>
        <w:t>2</w:t>
      </w:r>
      <w:r w:rsidR="008E65BD" w:rsidRPr="00842E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</w:t>
      </w:r>
      <w:r w:rsidR="00B10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с. </w:t>
      </w:r>
      <w:proofErr w:type="gramStart"/>
      <w:r>
        <w:rPr>
          <w:b/>
          <w:sz w:val="28"/>
          <w:szCs w:val="28"/>
        </w:rPr>
        <w:t>Семеновское</w:t>
      </w:r>
      <w:proofErr w:type="gramEnd"/>
      <w:r>
        <w:rPr>
          <w:b/>
          <w:sz w:val="28"/>
          <w:szCs w:val="28"/>
        </w:rPr>
        <w:t xml:space="preserve">      </w:t>
      </w:r>
      <w:r w:rsidR="008E65BD">
        <w:rPr>
          <w:b/>
          <w:sz w:val="28"/>
          <w:szCs w:val="28"/>
        </w:rPr>
        <w:t xml:space="preserve">                             № </w:t>
      </w:r>
      <w:r w:rsidR="008E65BD" w:rsidRPr="008E65BD">
        <w:rPr>
          <w:b/>
          <w:sz w:val="28"/>
          <w:szCs w:val="28"/>
        </w:rPr>
        <w:t>1</w:t>
      </w:r>
    </w:p>
    <w:p w:rsidR="00CD1B0E" w:rsidRDefault="00CD1B0E" w:rsidP="00CD1B0E">
      <w:pPr>
        <w:ind w:left="-54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ОРГАНИЗАЦИИ РАБОТЫ И РАСХОДОВАНИЯ В 202</w:t>
      </w:r>
      <w:r w:rsidR="008E65BD" w:rsidRPr="008E65B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эффективной реализации в 202</w:t>
      </w:r>
      <w:r w:rsidR="008E65BD" w:rsidRP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мероприятий перечня проектов народных инициатив в муниципальном образовании, в соответствии с Положением о 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 на реализацию мероприятий перечня проектов народных инициатив, утвержденным постановлением Правительства Иркутской области от 14.02.2019г. №108-пп «Об утверждении Положения  о предоставлении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1 статьи 78.1, пунктом 1 статьи 86, статьей 161  Бюджетного кодекса Российской Федерации, Уставом Семеновского муниципального образования, Администрация Семеновского муниципального образования</w:t>
      </w:r>
      <w:proofErr w:type="gramEnd"/>
    </w:p>
    <w:p w:rsidR="00CD1B0E" w:rsidRDefault="00CD1B0E" w:rsidP="00CD1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D1B0E" w:rsidRDefault="00CD1B0E" w:rsidP="00CD1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ar4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организа</w:t>
      </w:r>
      <w:r w:rsidR="00B105F8">
        <w:rPr>
          <w:sz w:val="28"/>
          <w:szCs w:val="28"/>
        </w:rPr>
        <w:t>ции работы и расходования в 202</w:t>
      </w:r>
      <w:r w:rsidR="008E65BD" w:rsidRP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предельный срок </w:t>
      </w:r>
      <w:proofErr w:type="gramStart"/>
      <w:r>
        <w:rPr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sz w:val="28"/>
          <w:szCs w:val="28"/>
        </w:rPr>
        <w:t xml:space="preserve"> в Семеновс</w:t>
      </w:r>
      <w:r w:rsidR="002D670E">
        <w:rPr>
          <w:sz w:val="28"/>
          <w:szCs w:val="28"/>
        </w:rPr>
        <w:t xml:space="preserve">ком муниципальном образовании </w:t>
      </w:r>
      <w:r w:rsidR="008E65BD" w:rsidRPr="008E65BD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202</w:t>
      </w:r>
      <w:r w:rsidR="008E65BD" w:rsidRP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Ведущему бухгалтеру  обеспечить внесение изменений в решение о бюджете на  202</w:t>
      </w:r>
      <w:r w:rsidR="008E65BD" w:rsidRP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части отражения расходов на реализацию мероприятий перечня народных инициатив с учетом Порядка организации </w:t>
      </w:r>
      <w:r>
        <w:rPr>
          <w:sz w:val="28"/>
          <w:szCs w:val="28"/>
        </w:rPr>
        <w:lastRenderedPageBreak/>
        <w:t>работы по реализации мероприятий и расходования бюджетных средств и бюджетной классификацией.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</w:t>
      </w:r>
    </w:p>
    <w:p w:rsidR="00CD1B0E" w:rsidRDefault="00B105F8" w:rsidP="00CD1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D1B0E">
        <w:rPr>
          <w:sz w:val="28"/>
          <w:szCs w:val="28"/>
        </w:rPr>
        <w:t>униципального образования                                                 В.М.Федяев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B0E" w:rsidRDefault="00CD1B0E" w:rsidP="00CD1B0E">
      <w:pPr>
        <w:jc w:val="both"/>
        <w:outlineLvl w:val="0"/>
        <w:rPr>
          <w:sz w:val="28"/>
          <w:szCs w:val="28"/>
        </w:rPr>
      </w:pPr>
    </w:p>
    <w:p w:rsidR="00B105F8" w:rsidRDefault="00B105F8" w:rsidP="00CD1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05F8" w:rsidRDefault="00B105F8" w:rsidP="00CD1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1B0E" w:rsidRDefault="008E65BD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D1B0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CD1B0E">
        <w:rPr>
          <w:sz w:val="28"/>
          <w:szCs w:val="28"/>
        </w:rPr>
        <w:t xml:space="preserve">Администрации 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8E65BD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8E65BD">
        <w:rPr>
          <w:sz w:val="28"/>
          <w:szCs w:val="28"/>
        </w:rPr>
        <w:t>1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1"/>
      <w:bookmarkEnd w:id="0"/>
      <w:r>
        <w:rPr>
          <w:b/>
          <w:bCs/>
          <w:sz w:val="28"/>
          <w:szCs w:val="28"/>
        </w:rPr>
        <w:t xml:space="preserve">ПОРЯДОК </w:t>
      </w:r>
    </w:p>
    <w:p w:rsidR="00CD1B0E" w:rsidRDefault="00CD1B0E" w:rsidP="00CD1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РАБОТЫ И РАСХОДОВАНИЯ В 202</w:t>
      </w:r>
      <w:r w:rsidR="00842E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CD1B0E" w:rsidRDefault="00CD1B0E" w:rsidP="00CD1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1B0E" w:rsidRDefault="00CD1B0E" w:rsidP="00CD1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организации работы по реализации мероприятий Перечня проектов народных инициатив Семеновского м</w:t>
      </w:r>
      <w:r w:rsidR="00E23617">
        <w:rPr>
          <w:sz w:val="28"/>
          <w:szCs w:val="28"/>
        </w:rPr>
        <w:t>униципального образования в 202</w:t>
      </w:r>
      <w:r w:rsid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разработан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 Правительства Иркутской области  от 14.02.2019г. № 108-пп "Об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и определяет</w:t>
      </w:r>
      <w:proofErr w:type="gramEnd"/>
      <w:r>
        <w:rPr>
          <w:sz w:val="28"/>
          <w:szCs w:val="28"/>
        </w:rPr>
        <w:t xml:space="preserve"> процедуру организации работы по реализации мероприятий Перечня проектов народных инициатив в 202</w:t>
      </w:r>
      <w:r w:rsid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(далее - мероприятия перечня).</w:t>
      </w:r>
    </w:p>
    <w:p w:rsidR="00CD1B0E" w:rsidRDefault="00CD1B0E" w:rsidP="00CD1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предоставления субсидий является развитие Семеновского муниципального образования и решение первоочередных задач Семеновского муниципального образования, определенных жителями в перечне проектов народных инициатив.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проектов народных инициатив на 202</w:t>
      </w:r>
      <w:r w:rsid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Семеновскому муниципальному образованию утвержден сходом граждан Семеновского муниципального образования 18 января 202</w:t>
      </w:r>
      <w:r w:rsid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проекта народных инициатив включает в себя  мероприятия, подлежащие исполнению Администрацией Семеновского муниципального образования без привлечения подведомственных учреждений:</w:t>
      </w:r>
    </w:p>
    <w:p w:rsidR="00CD1B0E" w:rsidRPr="00B34F62" w:rsidRDefault="00CD1B0E" w:rsidP="00CD1B0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8E65BD">
        <w:rPr>
          <w:sz w:val="28"/>
          <w:szCs w:val="28"/>
        </w:rPr>
        <w:t>детского игрового комплекса «Восточная сказка» по адресу: с</w:t>
      </w:r>
      <w:proofErr w:type="gramStart"/>
      <w:r w:rsidR="008E65BD">
        <w:rPr>
          <w:sz w:val="28"/>
          <w:szCs w:val="28"/>
        </w:rPr>
        <w:t>.С</w:t>
      </w:r>
      <w:proofErr w:type="gramEnd"/>
      <w:r w:rsidR="008E65BD">
        <w:rPr>
          <w:sz w:val="28"/>
          <w:szCs w:val="28"/>
        </w:rPr>
        <w:t>еменовское, ул. 40 лет Победы, 65а</w:t>
      </w:r>
      <w:r>
        <w:rPr>
          <w:sz w:val="28"/>
          <w:szCs w:val="28"/>
        </w:rPr>
        <w:t>.</w:t>
      </w:r>
    </w:p>
    <w:p w:rsidR="00CD1B0E" w:rsidRDefault="00CD1B0E" w:rsidP="00CD1B0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8E65BD">
        <w:rPr>
          <w:sz w:val="28"/>
          <w:szCs w:val="28"/>
        </w:rPr>
        <w:t>материалов для устройства остановочных пунктов</w:t>
      </w:r>
      <w:r>
        <w:rPr>
          <w:sz w:val="28"/>
          <w:szCs w:val="28"/>
        </w:rPr>
        <w:t>.</w:t>
      </w:r>
    </w:p>
    <w:p w:rsidR="00CD1B0E" w:rsidRDefault="00CD1B0E" w:rsidP="00CD1B0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Ответственным исполнителем за реализацию мероприятий перечня пр</w:t>
      </w:r>
      <w:r w:rsidR="00B105F8">
        <w:rPr>
          <w:sz w:val="28"/>
          <w:szCs w:val="28"/>
        </w:rPr>
        <w:t>оекта народных инициатив на 202</w:t>
      </w:r>
      <w:r w:rsidR="008E65B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Семеновском муниципальном образовании назначается  глава Администрации Федяев Виктор Михайлович.</w:t>
      </w:r>
    </w:p>
    <w:p w:rsidR="00CD1B0E" w:rsidRDefault="00CD1B0E" w:rsidP="00CD1B0E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исполнителю обеспечить результативность, адресность и целевой характер средств, направляемых на реализацию мероприятий пр</w:t>
      </w:r>
      <w:r w:rsidR="00B105F8">
        <w:rPr>
          <w:sz w:val="28"/>
          <w:szCs w:val="28"/>
        </w:rPr>
        <w:t>оектов народных инициатив в 202</w:t>
      </w:r>
      <w:r w:rsidR="008E65B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г. 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</w:t>
      </w:r>
      <w:r>
        <w:rPr>
          <w:sz w:val="28"/>
          <w:szCs w:val="28"/>
        </w:rPr>
        <w:lastRenderedPageBreak/>
        <w:t>предоставленной из областного бюджета бюджету Семеновского муниципального образования в целях софинансирования расходов, связанных с реализацией мероприятий перечня проектов народных инициатив (да</w:t>
      </w:r>
      <w:r w:rsidR="00B105F8">
        <w:rPr>
          <w:sz w:val="28"/>
          <w:szCs w:val="28"/>
        </w:rPr>
        <w:t xml:space="preserve">лее - Субсидия) в размере </w:t>
      </w:r>
      <w:r w:rsidR="008E65BD">
        <w:rPr>
          <w:sz w:val="28"/>
          <w:szCs w:val="28"/>
        </w:rPr>
        <w:t>4</w:t>
      </w:r>
      <w:r w:rsidR="00B105F8">
        <w:rPr>
          <w:sz w:val="28"/>
          <w:szCs w:val="28"/>
        </w:rPr>
        <w:t>00 000</w:t>
      </w:r>
      <w:r>
        <w:rPr>
          <w:sz w:val="28"/>
          <w:szCs w:val="28"/>
        </w:rPr>
        <w:t>,00 рублей, а также за счет средств бюджета Семеновского муницип</w:t>
      </w:r>
      <w:r w:rsidR="00B105F8">
        <w:rPr>
          <w:sz w:val="28"/>
          <w:szCs w:val="28"/>
        </w:rPr>
        <w:t xml:space="preserve">ального образования в размере </w:t>
      </w:r>
      <w:r w:rsidR="008E65BD">
        <w:rPr>
          <w:sz w:val="28"/>
          <w:szCs w:val="28"/>
        </w:rPr>
        <w:t>4</w:t>
      </w:r>
      <w:r w:rsidR="00B105F8">
        <w:rPr>
          <w:sz w:val="28"/>
          <w:szCs w:val="28"/>
        </w:rPr>
        <w:t>0</w:t>
      </w:r>
      <w:r w:rsidR="008E65BD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8E65BD">
        <w:rPr>
          <w:sz w:val="28"/>
          <w:szCs w:val="28"/>
        </w:rPr>
        <w:t>41</w:t>
      </w:r>
      <w:r>
        <w:rPr>
          <w:sz w:val="28"/>
          <w:szCs w:val="28"/>
        </w:rPr>
        <w:t xml:space="preserve"> рублей. 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Администрацией предусматривается в пределах доведенных лимитных обязательств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 с лицевых счетов исполнителей мероприятий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Семеновского муниципального образования  по расходам и источникам финансирования дефицита бюджета на основании следующих документов: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</w:t>
      </w:r>
      <w:r w:rsidR="001A24D2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передачи</w:t>
      </w:r>
      <w:r w:rsidR="001A24D2">
        <w:rPr>
          <w:sz w:val="28"/>
          <w:szCs w:val="28"/>
        </w:rPr>
        <w:t xml:space="preserve"> </w:t>
      </w:r>
      <w:r>
        <w:rPr>
          <w:sz w:val="28"/>
          <w:szCs w:val="28"/>
        </w:rPr>
        <w:t>и иные документы).</w:t>
      </w:r>
    </w:p>
    <w:p w:rsidR="00CD1B0E" w:rsidRDefault="00CD1B0E" w:rsidP="00CD1B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269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бухгалтер Администрации Семеновского муниципального образования предоставляет в Министерство экономического развития Иркутской области:</w:t>
      </w:r>
    </w:p>
    <w:p w:rsidR="00304EFD" w:rsidRPr="00B105F8" w:rsidRDefault="00B105F8" w:rsidP="00B105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до 1 февраля 202</w:t>
      </w:r>
      <w:r w:rsidR="00A67C1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D1B0E">
        <w:rPr>
          <w:sz w:val="28"/>
          <w:szCs w:val="28"/>
        </w:rPr>
        <w:t>года отчет об использовании субсидии в целях софинансирования расходных обязательств по реализации мероприятий перечня проектов народных инициатив</w:t>
      </w:r>
      <w:r>
        <w:rPr>
          <w:sz w:val="28"/>
          <w:szCs w:val="28"/>
        </w:rPr>
        <w:t>.</w:t>
      </w:r>
    </w:p>
    <w:sectPr w:rsidR="00304EFD" w:rsidRPr="00B105F8" w:rsidSect="003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D83"/>
    <w:multiLevelType w:val="hybridMultilevel"/>
    <w:tmpl w:val="46F0D238"/>
    <w:lvl w:ilvl="0" w:tplc="E4F2DE7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B302A"/>
    <w:multiLevelType w:val="hybridMultilevel"/>
    <w:tmpl w:val="AE26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0E"/>
    <w:rsid w:val="0005402B"/>
    <w:rsid w:val="001A24D2"/>
    <w:rsid w:val="002D670E"/>
    <w:rsid w:val="00301836"/>
    <w:rsid w:val="00304EFD"/>
    <w:rsid w:val="004F7B6A"/>
    <w:rsid w:val="00532F90"/>
    <w:rsid w:val="00773269"/>
    <w:rsid w:val="00842E8B"/>
    <w:rsid w:val="008E65BD"/>
    <w:rsid w:val="0093183C"/>
    <w:rsid w:val="009A7A2A"/>
    <w:rsid w:val="00A02E81"/>
    <w:rsid w:val="00A67C10"/>
    <w:rsid w:val="00B105F8"/>
    <w:rsid w:val="00CD1B0E"/>
    <w:rsid w:val="00D73144"/>
    <w:rsid w:val="00E2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B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E7887AB6EC01EF63281C75118A541B873387DD3DBE1B90EF1CDC0543FD088079z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E7887AB6EC01EF6328027807E60E17873EDCD933BD17C3BA438758147Fz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7887AB6EC01EF63281C75118A541B873387DD3DBE1B90EF1CDC0543FD08809EECBA3B92F011E47690B870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C31C-8740-45BB-A97A-D2F878F3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МО Семеновское</cp:lastModifiedBy>
  <cp:revision>10</cp:revision>
  <cp:lastPrinted>2021-01-26T07:08:00Z</cp:lastPrinted>
  <dcterms:created xsi:type="dcterms:W3CDTF">2023-01-20T06:30:00Z</dcterms:created>
  <dcterms:modified xsi:type="dcterms:W3CDTF">2023-01-26T05:53:00Z</dcterms:modified>
</cp:coreProperties>
</file>