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96" w:rsidRDefault="00600896" w:rsidP="00600896">
      <w:pPr>
        <w:ind w:firstLine="0"/>
        <w:jc w:val="center"/>
        <w:rPr>
          <w:b/>
          <w:sz w:val="24"/>
          <w:szCs w:val="24"/>
        </w:rPr>
      </w:pPr>
      <w:r>
        <w:rPr>
          <w:b/>
          <w:sz w:val="24"/>
          <w:szCs w:val="24"/>
        </w:rPr>
        <w:t>РОССИЙСКАЯ    ФЕДЕРАЦИЯ</w:t>
      </w:r>
    </w:p>
    <w:p w:rsidR="00600896" w:rsidRDefault="00600896" w:rsidP="00600896">
      <w:pPr>
        <w:ind w:firstLine="0"/>
        <w:jc w:val="center"/>
        <w:rPr>
          <w:b/>
          <w:sz w:val="24"/>
          <w:szCs w:val="24"/>
        </w:rPr>
      </w:pPr>
      <w:r>
        <w:rPr>
          <w:b/>
          <w:sz w:val="24"/>
          <w:szCs w:val="24"/>
        </w:rPr>
        <w:t>ИРКУТСКАЯ    ОБЛАСТЬ</w:t>
      </w:r>
    </w:p>
    <w:p w:rsidR="00600896" w:rsidRDefault="00600896" w:rsidP="00600896">
      <w:pPr>
        <w:tabs>
          <w:tab w:val="left" w:pos="1665"/>
          <w:tab w:val="center" w:pos="5017"/>
        </w:tabs>
        <w:jc w:val="left"/>
        <w:rPr>
          <w:b/>
          <w:sz w:val="24"/>
          <w:szCs w:val="24"/>
        </w:rPr>
      </w:pPr>
      <w:r>
        <w:rPr>
          <w:b/>
          <w:sz w:val="24"/>
          <w:szCs w:val="24"/>
        </w:rPr>
        <w:tab/>
        <w:t xml:space="preserve">                           ЗАЛАРИНСКИЙ РАЙОН</w:t>
      </w:r>
    </w:p>
    <w:p w:rsidR="00600896" w:rsidRDefault="00600896" w:rsidP="00600896">
      <w:pPr>
        <w:jc w:val="center"/>
        <w:rPr>
          <w:b/>
          <w:sz w:val="24"/>
          <w:szCs w:val="24"/>
        </w:rPr>
      </w:pPr>
    </w:p>
    <w:p w:rsidR="00600896" w:rsidRDefault="00600896" w:rsidP="00600896">
      <w:pPr>
        <w:jc w:val="center"/>
        <w:rPr>
          <w:b/>
          <w:sz w:val="24"/>
          <w:szCs w:val="24"/>
        </w:rPr>
      </w:pPr>
      <w:r>
        <w:rPr>
          <w:b/>
          <w:sz w:val="24"/>
          <w:szCs w:val="24"/>
        </w:rPr>
        <w:t>Казенное учреждение Администрации</w:t>
      </w:r>
    </w:p>
    <w:p w:rsidR="00600896" w:rsidRDefault="00600896" w:rsidP="00600896">
      <w:pPr>
        <w:jc w:val="center"/>
        <w:rPr>
          <w:b/>
          <w:sz w:val="24"/>
          <w:szCs w:val="24"/>
        </w:rPr>
      </w:pPr>
      <w:r>
        <w:rPr>
          <w:b/>
          <w:sz w:val="24"/>
          <w:szCs w:val="24"/>
        </w:rPr>
        <w:t>Семеновского муниципального образования</w:t>
      </w:r>
    </w:p>
    <w:p w:rsidR="00600896" w:rsidRDefault="00600896" w:rsidP="00600896">
      <w:pPr>
        <w:jc w:val="center"/>
        <w:rPr>
          <w:b/>
          <w:sz w:val="24"/>
          <w:szCs w:val="24"/>
        </w:rPr>
      </w:pPr>
    </w:p>
    <w:p w:rsidR="00600896" w:rsidRDefault="00600896" w:rsidP="00600896">
      <w:pPr>
        <w:jc w:val="center"/>
        <w:rPr>
          <w:b/>
          <w:sz w:val="24"/>
          <w:szCs w:val="24"/>
        </w:rPr>
      </w:pPr>
      <w:r>
        <w:rPr>
          <w:b/>
          <w:sz w:val="24"/>
          <w:szCs w:val="24"/>
        </w:rPr>
        <w:t xml:space="preserve">ПОСТАНОВЛЕНИЕ  </w:t>
      </w:r>
    </w:p>
    <w:p w:rsidR="00600896" w:rsidRDefault="00600896" w:rsidP="00600896">
      <w:pPr>
        <w:jc w:val="center"/>
        <w:rPr>
          <w:sz w:val="24"/>
          <w:szCs w:val="24"/>
        </w:rPr>
      </w:pPr>
      <w:r>
        <w:rPr>
          <w:sz w:val="24"/>
          <w:szCs w:val="24"/>
        </w:rPr>
        <w:t xml:space="preserve"> </w:t>
      </w:r>
    </w:p>
    <w:p w:rsidR="00600896" w:rsidRDefault="00600896" w:rsidP="00600896">
      <w:pPr>
        <w:rPr>
          <w:sz w:val="24"/>
          <w:szCs w:val="24"/>
        </w:rPr>
      </w:pPr>
      <w:r>
        <w:rPr>
          <w:sz w:val="24"/>
          <w:szCs w:val="24"/>
        </w:rPr>
        <w:t>От 29.03. 2019 г.                             с</w:t>
      </w:r>
      <w:proofErr w:type="gramStart"/>
      <w:r>
        <w:rPr>
          <w:sz w:val="24"/>
          <w:szCs w:val="24"/>
        </w:rPr>
        <w:t>.С</w:t>
      </w:r>
      <w:proofErr w:type="gramEnd"/>
      <w:r>
        <w:rPr>
          <w:sz w:val="24"/>
          <w:szCs w:val="24"/>
        </w:rPr>
        <w:t>еменовское                            № 25</w:t>
      </w:r>
    </w:p>
    <w:p w:rsidR="00600896" w:rsidRDefault="00600896" w:rsidP="00600896">
      <w:pPr>
        <w:rPr>
          <w:sz w:val="24"/>
          <w:szCs w:val="24"/>
        </w:rPr>
      </w:pPr>
    </w:p>
    <w:p w:rsidR="00600896" w:rsidRDefault="00600896" w:rsidP="00600896">
      <w:pPr>
        <w:tabs>
          <w:tab w:val="left" w:pos="4578"/>
        </w:tabs>
        <w:rPr>
          <w:sz w:val="24"/>
          <w:szCs w:val="24"/>
        </w:rPr>
      </w:pPr>
      <w:r>
        <w:rPr>
          <w:sz w:val="24"/>
          <w:szCs w:val="24"/>
        </w:rPr>
        <w:t>«Об утверждении муниципальной адресной программы Переселение граждан</w:t>
      </w:r>
    </w:p>
    <w:p w:rsidR="00600896" w:rsidRDefault="00600896" w:rsidP="00600896">
      <w:pPr>
        <w:tabs>
          <w:tab w:val="left" w:pos="4578"/>
          <w:tab w:val="center" w:pos="5573"/>
        </w:tabs>
        <w:rPr>
          <w:sz w:val="24"/>
          <w:szCs w:val="24"/>
        </w:rPr>
      </w:pPr>
      <w:r>
        <w:rPr>
          <w:sz w:val="24"/>
          <w:szCs w:val="24"/>
        </w:rPr>
        <w:t>из аварийного жилищного фонда Семеновского муниципального</w:t>
      </w:r>
    </w:p>
    <w:p w:rsidR="00600896" w:rsidRDefault="00600896" w:rsidP="00600896">
      <w:pPr>
        <w:tabs>
          <w:tab w:val="left" w:pos="4578"/>
          <w:tab w:val="center" w:pos="5573"/>
        </w:tabs>
        <w:rPr>
          <w:sz w:val="24"/>
          <w:szCs w:val="24"/>
        </w:rPr>
      </w:pPr>
      <w:r>
        <w:rPr>
          <w:sz w:val="24"/>
          <w:szCs w:val="24"/>
        </w:rPr>
        <w:t>образования на 2019-2024 годы»</w:t>
      </w:r>
    </w:p>
    <w:p w:rsidR="00600896" w:rsidRDefault="00600896" w:rsidP="00600896">
      <w:pPr>
        <w:rPr>
          <w:sz w:val="24"/>
          <w:szCs w:val="24"/>
        </w:rPr>
      </w:pPr>
    </w:p>
    <w:p w:rsidR="00600896" w:rsidRDefault="00600896" w:rsidP="00600896">
      <w:pPr>
        <w:tabs>
          <w:tab w:val="left" w:pos="4578"/>
          <w:tab w:val="center" w:pos="5573"/>
        </w:tabs>
        <w:ind w:firstLine="0"/>
        <w:rPr>
          <w:sz w:val="24"/>
          <w:szCs w:val="24"/>
        </w:rPr>
      </w:pPr>
      <w:r>
        <w:rPr>
          <w:sz w:val="24"/>
          <w:szCs w:val="24"/>
        </w:rPr>
        <w:t xml:space="preserve">                 </w:t>
      </w:r>
      <w:proofErr w:type="gramStart"/>
      <w:r>
        <w:rPr>
          <w:sz w:val="24"/>
          <w:szCs w:val="24"/>
        </w:rPr>
        <w:t>В соответствии с Постановлением Правительства Иркутской области от 24 октября 2013 г. № 443-ПП «Об утверждении государственной программы Иркутской области «Доступное жильё» на 2014 – 2020 годы», Постановлением Правительства Иркутской области от 31 октября 2018 г. № 780-ПП «Об утверждении государственной программы Иркутской области «Доступное жильё» на 2019 – 2024 годы»,   руководствуясь Федеральным законом № 131 –ФЗ « Об общих принципах организации местного самоуправления в Российской</w:t>
      </w:r>
      <w:proofErr w:type="gramEnd"/>
      <w:r>
        <w:rPr>
          <w:sz w:val="24"/>
          <w:szCs w:val="24"/>
        </w:rPr>
        <w:t xml:space="preserve"> Федерации», уставом Семеновского муниципального образования.</w:t>
      </w:r>
    </w:p>
    <w:p w:rsidR="00600896" w:rsidRDefault="00600896" w:rsidP="00600896">
      <w:pPr>
        <w:tabs>
          <w:tab w:val="left" w:pos="4578"/>
          <w:tab w:val="center" w:pos="5573"/>
        </w:tabs>
        <w:ind w:firstLine="0"/>
        <w:rPr>
          <w:sz w:val="24"/>
          <w:szCs w:val="24"/>
        </w:rPr>
      </w:pPr>
      <w:r>
        <w:rPr>
          <w:sz w:val="24"/>
          <w:szCs w:val="24"/>
        </w:rPr>
        <w:t xml:space="preserve">      </w:t>
      </w:r>
    </w:p>
    <w:p w:rsidR="00600896" w:rsidRDefault="00600896" w:rsidP="00600896">
      <w:pPr>
        <w:tabs>
          <w:tab w:val="left" w:pos="4578"/>
          <w:tab w:val="center" w:pos="5573"/>
        </w:tabs>
        <w:ind w:firstLine="0"/>
        <w:jc w:val="center"/>
        <w:rPr>
          <w:sz w:val="24"/>
          <w:szCs w:val="24"/>
        </w:rPr>
      </w:pPr>
      <w:r>
        <w:rPr>
          <w:sz w:val="24"/>
          <w:szCs w:val="24"/>
        </w:rPr>
        <w:t>ПОСТАНОВЛЯЕТ:</w:t>
      </w:r>
    </w:p>
    <w:p w:rsidR="00600896" w:rsidRDefault="00600896" w:rsidP="00600896">
      <w:pPr>
        <w:tabs>
          <w:tab w:val="left" w:pos="4578"/>
          <w:tab w:val="center" w:pos="5573"/>
        </w:tabs>
        <w:ind w:firstLine="0"/>
        <w:jc w:val="center"/>
        <w:rPr>
          <w:sz w:val="24"/>
          <w:szCs w:val="24"/>
        </w:rPr>
      </w:pPr>
    </w:p>
    <w:p w:rsidR="00600896" w:rsidRDefault="00600896" w:rsidP="00600896">
      <w:pPr>
        <w:tabs>
          <w:tab w:val="left" w:pos="4578"/>
          <w:tab w:val="center" w:pos="5573"/>
        </w:tabs>
        <w:ind w:firstLine="0"/>
        <w:rPr>
          <w:sz w:val="24"/>
          <w:szCs w:val="24"/>
        </w:rPr>
      </w:pPr>
      <w:r>
        <w:rPr>
          <w:sz w:val="24"/>
          <w:szCs w:val="24"/>
        </w:rPr>
        <w:t xml:space="preserve">           1.Утвердить «Муниципальную программу «Переселение граждан из  аварийного жилищного фонда Семеновского  муниципального образования» на 2019-  2024 годы» </w:t>
      </w:r>
      <w:proofErr w:type="gramStart"/>
      <w:r>
        <w:rPr>
          <w:sz w:val="24"/>
          <w:szCs w:val="24"/>
        </w:rPr>
        <w:t>согласно приложения</w:t>
      </w:r>
      <w:proofErr w:type="gramEnd"/>
      <w:r>
        <w:rPr>
          <w:sz w:val="24"/>
          <w:szCs w:val="24"/>
        </w:rPr>
        <w:t xml:space="preserve"> 1.</w:t>
      </w:r>
    </w:p>
    <w:p w:rsidR="00600896" w:rsidRDefault="00600896" w:rsidP="00600896">
      <w:pPr>
        <w:tabs>
          <w:tab w:val="left" w:pos="4578"/>
          <w:tab w:val="center" w:pos="5573"/>
        </w:tabs>
        <w:ind w:firstLine="0"/>
        <w:rPr>
          <w:sz w:val="24"/>
          <w:szCs w:val="24"/>
        </w:rPr>
      </w:pPr>
      <w:r>
        <w:rPr>
          <w:sz w:val="24"/>
          <w:szCs w:val="24"/>
        </w:rPr>
        <w:t xml:space="preserve">           2. Настоящее постановление опубликовать в информационном издании «Семеновский  вестник» и разместить на официальном сайте Семеновского муниципального образования в информационно – телекоммуникационной сети «Интернет».</w:t>
      </w:r>
    </w:p>
    <w:p w:rsidR="00600896" w:rsidRDefault="00600896" w:rsidP="00600896">
      <w:pPr>
        <w:tabs>
          <w:tab w:val="left" w:pos="4578"/>
          <w:tab w:val="center" w:pos="5573"/>
        </w:tabs>
        <w:ind w:firstLine="0"/>
        <w:rPr>
          <w:sz w:val="24"/>
          <w:szCs w:val="24"/>
        </w:rPr>
      </w:pPr>
      <w:r>
        <w:rPr>
          <w:sz w:val="24"/>
          <w:szCs w:val="24"/>
        </w:rPr>
        <w:t xml:space="preserve">         3. Контроль за исполнение данного Постановления оставляю за собой.</w:t>
      </w:r>
    </w:p>
    <w:p w:rsidR="00600896" w:rsidRDefault="00600896" w:rsidP="00600896">
      <w:pPr>
        <w:tabs>
          <w:tab w:val="left" w:pos="4578"/>
          <w:tab w:val="center" w:pos="5573"/>
        </w:tabs>
        <w:ind w:firstLine="0"/>
        <w:rPr>
          <w:sz w:val="24"/>
          <w:szCs w:val="24"/>
        </w:rPr>
      </w:pPr>
    </w:p>
    <w:p w:rsidR="00600896" w:rsidRDefault="00600896" w:rsidP="00600896">
      <w:pPr>
        <w:tabs>
          <w:tab w:val="left" w:pos="4578"/>
          <w:tab w:val="center" w:pos="5573"/>
        </w:tabs>
        <w:ind w:firstLine="0"/>
        <w:jc w:val="left"/>
        <w:rPr>
          <w:sz w:val="24"/>
          <w:szCs w:val="24"/>
        </w:rPr>
      </w:pPr>
    </w:p>
    <w:p w:rsidR="00600896" w:rsidRDefault="00600896" w:rsidP="00600896">
      <w:pPr>
        <w:tabs>
          <w:tab w:val="left" w:pos="4578"/>
          <w:tab w:val="center" w:pos="5573"/>
        </w:tabs>
        <w:ind w:firstLine="0"/>
        <w:jc w:val="left"/>
        <w:rPr>
          <w:sz w:val="24"/>
          <w:szCs w:val="24"/>
        </w:rPr>
      </w:pPr>
      <w:r>
        <w:rPr>
          <w:sz w:val="24"/>
          <w:szCs w:val="24"/>
        </w:rPr>
        <w:t xml:space="preserve">Глава  </w:t>
      </w:r>
      <w:proofErr w:type="gramStart"/>
      <w:r>
        <w:rPr>
          <w:sz w:val="24"/>
          <w:szCs w:val="24"/>
        </w:rPr>
        <w:t>Семеновского</w:t>
      </w:r>
      <w:proofErr w:type="gramEnd"/>
      <w:r>
        <w:rPr>
          <w:sz w:val="24"/>
          <w:szCs w:val="24"/>
        </w:rPr>
        <w:t xml:space="preserve">  </w:t>
      </w:r>
    </w:p>
    <w:p w:rsidR="00600896" w:rsidRDefault="00600896" w:rsidP="00600896">
      <w:pPr>
        <w:tabs>
          <w:tab w:val="left" w:pos="4578"/>
          <w:tab w:val="center" w:pos="5573"/>
        </w:tabs>
        <w:ind w:firstLine="0"/>
        <w:jc w:val="left"/>
        <w:rPr>
          <w:sz w:val="24"/>
          <w:szCs w:val="24"/>
        </w:rPr>
      </w:pPr>
      <w:r>
        <w:rPr>
          <w:sz w:val="24"/>
          <w:szCs w:val="24"/>
        </w:rPr>
        <w:t>муниципального образования:                                      В.М.Федяев</w:t>
      </w:r>
    </w:p>
    <w:p w:rsidR="00600896" w:rsidRDefault="00600896" w:rsidP="00600896">
      <w:pPr>
        <w:rPr>
          <w:sz w:val="24"/>
          <w:szCs w:val="24"/>
        </w:rPr>
      </w:pPr>
    </w:p>
    <w:p w:rsidR="00600896" w:rsidRDefault="00600896" w:rsidP="00600896">
      <w:pPr>
        <w:pStyle w:val="ConsPlusTitle"/>
        <w:widowControl/>
        <w:ind w:left="-1134" w:firstLine="283"/>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C23965" w:rsidRDefault="00C23965"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Приложение № 1 </w:t>
      </w:r>
    </w:p>
    <w:p w:rsidR="00600896" w:rsidRDefault="00600896" w:rsidP="00600896">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к постановлению Администрации</w:t>
      </w:r>
    </w:p>
    <w:p w:rsidR="00600896" w:rsidRDefault="00600896" w:rsidP="00600896">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Семеновского муниципального образования</w:t>
      </w:r>
    </w:p>
    <w:p w:rsidR="00600896" w:rsidRDefault="00600896" w:rsidP="00600896">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25 от 29.03. 2019г.</w:t>
      </w: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ПАСПОРТ ПРОГРАММЫ</w:t>
      </w:r>
    </w:p>
    <w:p w:rsidR="00600896" w:rsidRDefault="00600896" w:rsidP="00600896">
      <w:pPr>
        <w:ind w:firstLine="0"/>
        <w:jc w:val="center"/>
        <w:rPr>
          <w:sz w:val="24"/>
          <w:szCs w:val="24"/>
        </w:rPr>
      </w:pPr>
    </w:p>
    <w:p w:rsidR="00600896" w:rsidRDefault="00600896" w:rsidP="00600896">
      <w:pPr>
        <w:ind w:firstLine="0"/>
        <w:jc w:val="center"/>
        <w:rPr>
          <w:sz w:val="24"/>
          <w:szCs w:val="24"/>
        </w:rPr>
      </w:pPr>
      <w:r>
        <w:rPr>
          <w:sz w:val="24"/>
          <w:szCs w:val="24"/>
        </w:rPr>
        <w:t xml:space="preserve">Муниципальная программа </w:t>
      </w:r>
    </w:p>
    <w:p w:rsidR="00600896" w:rsidRDefault="00600896" w:rsidP="00600896">
      <w:pPr>
        <w:ind w:firstLine="0"/>
        <w:jc w:val="center"/>
        <w:rPr>
          <w:sz w:val="24"/>
          <w:szCs w:val="24"/>
        </w:rPr>
      </w:pPr>
      <w:r>
        <w:rPr>
          <w:sz w:val="24"/>
          <w:szCs w:val="24"/>
        </w:rPr>
        <w:t xml:space="preserve">«Переселение граждан из  аварийного жилищного фонда  Семеновского муниципального образования  на 2019 – 2024 годы»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600896" w:rsidTr="00600896">
        <w:tc>
          <w:tcPr>
            <w:tcW w:w="9464" w:type="dxa"/>
            <w:gridSpan w:val="2"/>
            <w:tcBorders>
              <w:top w:val="nil"/>
              <w:left w:val="nil"/>
              <w:bottom w:val="single" w:sz="4" w:space="0" w:color="auto"/>
              <w:right w:val="nil"/>
            </w:tcBorders>
          </w:tcPr>
          <w:p w:rsidR="00600896" w:rsidRDefault="00600896">
            <w:pPr>
              <w:ind w:firstLine="0"/>
              <w:jc w:val="left"/>
              <w:rPr>
                <w:sz w:val="24"/>
                <w:szCs w:val="24"/>
              </w:rPr>
            </w:pP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 xml:space="preserve">Наименование программы </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pStyle w:val="ConsPlusTitle"/>
              <w:widowControl/>
              <w:ind w:firstLine="317"/>
              <w:jc w:val="both"/>
              <w:rPr>
                <w:rFonts w:ascii="Times New Roman" w:hAnsi="Times New Roman" w:cs="Times New Roman"/>
                <w:b w:val="0"/>
                <w:sz w:val="24"/>
                <w:szCs w:val="24"/>
              </w:rPr>
            </w:pPr>
            <w:r>
              <w:rPr>
                <w:rFonts w:ascii="Times New Roman" w:hAnsi="Times New Roman" w:cs="Times New Roman"/>
                <w:b w:val="0"/>
                <w:sz w:val="24"/>
                <w:szCs w:val="24"/>
                <w:lang w:eastAsia="en-US"/>
              </w:rPr>
              <w:t xml:space="preserve">«Переселение граждан из аварийного жилищного фонда  Семеновского муниципального образования на </w:t>
            </w:r>
            <w:r>
              <w:rPr>
                <w:rFonts w:ascii="Times New Roman" w:hAnsi="Times New Roman" w:cs="Times New Roman"/>
                <w:b w:val="0"/>
                <w:sz w:val="24"/>
                <w:szCs w:val="24"/>
              </w:rPr>
              <w:t xml:space="preserve"> 2019-2024 годы»</w:t>
            </w:r>
            <w:r>
              <w:rPr>
                <w:sz w:val="24"/>
                <w:szCs w:val="24"/>
              </w:rPr>
              <w:t xml:space="preserve"> </w:t>
            </w:r>
            <w:r>
              <w:rPr>
                <w:rFonts w:ascii="Times New Roman" w:hAnsi="Times New Roman" w:cs="Times New Roman"/>
                <w:b w:val="0"/>
                <w:sz w:val="24"/>
                <w:szCs w:val="24"/>
                <w:lang w:eastAsia="en-US"/>
              </w:rPr>
              <w:t xml:space="preserve"> (далее –</w:t>
            </w:r>
            <w:r>
              <w:rPr>
                <w:rFonts w:ascii="Times New Roman" w:hAnsi="Times New Roman" w:cs="Times New Roman"/>
                <w:b w:val="0"/>
                <w:sz w:val="24"/>
                <w:szCs w:val="24"/>
              </w:rPr>
              <w:t xml:space="preserve"> Программа)</w:t>
            </w:r>
          </w:p>
        </w:tc>
      </w:tr>
      <w:tr w:rsidR="00600896" w:rsidTr="00600896">
        <w:trPr>
          <w:trHeight w:val="306"/>
        </w:trPr>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Ответственный исполнитель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ind w:firstLine="317"/>
              <w:rPr>
                <w:sz w:val="24"/>
                <w:szCs w:val="24"/>
              </w:rPr>
            </w:pPr>
            <w:r>
              <w:rPr>
                <w:sz w:val="24"/>
                <w:szCs w:val="24"/>
              </w:rPr>
              <w:t>Администрация Семеновского муниципального образования</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Цель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ind w:firstLine="317"/>
              <w:rPr>
                <w:sz w:val="24"/>
                <w:szCs w:val="24"/>
              </w:rPr>
            </w:pPr>
            <w:r>
              <w:rPr>
                <w:sz w:val="24"/>
                <w:szCs w:val="24"/>
              </w:rPr>
              <w:t>Обеспечение жильем граждан, проживающих в многоквартирных домах, признанных  аварийными после 1 января 2012 года (далее - дома, признанные непригодными для проживания), и ликвидация многоквартирных домов, признанных непригодными для проживания</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Задачи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ind w:firstLine="317"/>
              <w:rPr>
                <w:sz w:val="24"/>
                <w:szCs w:val="24"/>
              </w:rPr>
            </w:pPr>
            <w:r>
              <w:rPr>
                <w:sz w:val="24"/>
                <w:szCs w:val="24"/>
              </w:rPr>
              <w:t>Обеспечение жильем граждан, проживающих в многоквартирных домах, признанных непригодными для постоянного проживания</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Сроки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ind w:firstLine="0"/>
              <w:rPr>
                <w:sz w:val="24"/>
                <w:szCs w:val="24"/>
              </w:rPr>
            </w:pPr>
            <w:r>
              <w:rPr>
                <w:sz w:val="24"/>
                <w:szCs w:val="24"/>
              </w:rPr>
              <w:t>2019-2024 г.</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Целевые показатели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Объем введенных в эксплуатацию объектов капитального строительства в ходе реализации программы.</w:t>
            </w:r>
          </w:p>
          <w:p w:rsidR="00600896" w:rsidRDefault="0060089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Доля семей, переселенных из  аварийного жилья, в общем количестве семей, нуждающихся в переселении.</w:t>
            </w:r>
          </w:p>
          <w:p w:rsidR="00600896" w:rsidRDefault="00600896">
            <w:pPr>
              <w:ind w:firstLine="0"/>
              <w:rPr>
                <w:sz w:val="24"/>
                <w:szCs w:val="24"/>
              </w:rPr>
            </w:pPr>
            <w:r>
              <w:rPr>
                <w:sz w:val="24"/>
                <w:szCs w:val="24"/>
              </w:rPr>
              <w:t>3. Площадь снесенного непригодного для проживания жилищного фонда.</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Перечень основных мероприятий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ind w:firstLine="317"/>
              <w:rPr>
                <w:sz w:val="24"/>
                <w:szCs w:val="24"/>
              </w:rPr>
            </w:pPr>
            <w:r>
              <w:rPr>
                <w:sz w:val="24"/>
                <w:szCs w:val="24"/>
              </w:rPr>
              <w:t>Обеспечение жильем граждан, проживающих в многоквартирных домах, признанных непригодными для постоянного проживания.</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Ресурсное обеспечение программы</w:t>
            </w:r>
          </w:p>
        </w:tc>
        <w:tc>
          <w:tcPr>
            <w:tcW w:w="6095" w:type="dxa"/>
            <w:tcBorders>
              <w:top w:val="single" w:sz="4" w:space="0" w:color="auto"/>
              <w:left w:val="single" w:sz="4" w:space="0" w:color="auto"/>
              <w:bottom w:val="single" w:sz="4" w:space="0" w:color="auto"/>
              <w:right w:val="single" w:sz="4" w:space="0" w:color="auto"/>
            </w:tcBorders>
          </w:tcPr>
          <w:p w:rsidR="00600896" w:rsidRDefault="00600896">
            <w:pPr>
              <w:pStyle w:val="ConsPlusNormal0"/>
              <w:widowControl/>
              <w:ind w:firstLine="600"/>
              <w:jc w:val="both"/>
              <w:rPr>
                <w:lang w:eastAsia="ru-RU"/>
              </w:rPr>
            </w:pPr>
            <w:r>
              <w:t>Общий объем финансирования Программы в ценах 2019 года составляет     11 225 061    тыс. рублей, из них:</w:t>
            </w:r>
          </w:p>
          <w:p w:rsidR="00600896" w:rsidRDefault="00600896">
            <w:pPr>
              <w:pStyle w:val="ConsPlusNormal0"/>
              <w:widowControl/>
              <w:ind w:firstLine="600"/>
              <w:jc w:val="both"/>
            </w:pPr>
            <w:r>
              <w:t>предполагаемые средства областного бюджета        тыс. рублей, в том числе по годам:</w:t>
            </w:r>
          </w:p>
          <w:p w:rsidR="00600896" w:rsidRDefault="00600896">
            <w:pPr>
              <w:pStyle w:val="ConsPlusNormal0"/>
              <w:widowControl/>
              <w:ind w:firstLine="600"/>
              <w:jc w:val="both"/>
            </w:pPr>
            <w:r>
              <w:t>2019 год –                       тыс. рублей;</w:t>
            </w:r>
          </w:p>
          <w:p w:rsidR="00600896" w:rsidRDefault="00600896">
            <w:pPr>
              <w:pStyle w:val="ConsPlusNormal0"/>
              <w:widowControl/>
              <w:ind w:firstLine="600"/>
              <w:jc w:val="both"/>
            </w:pPr>
            <w:r>
              <w:t>2020 год –   10</w:t>
            </w:r>
            <w:r w:rsidR="0039403B">
              <w:t> </w:t>
            </w:r>
            <w:r>
              <w:t>663</w:t>
            </w:r>
            <w:r w:rsidR="0039403B">
              <w:t>,</w:t>
            </w:r>
            <w:r>
              <w:t xml:space="preserve"> 807  тыс. рублей;</w:t>
            </w:r>
          </w:p>
          <w:p w:rsidR="00600896" w:rsidRDefault="00600896">
            <w:pPr>
              <w:pStyle w:val="ConsPlusNormal0"/>
              <w:widowControl/>
              <w:ind w:firstLine="600"/>
              <w:jc w:val="both"/>
            </w:pPr>
            <w:r>
              <w:t>2021 год –                       тыс. рублей;</w:t>
            </w:r>
          </w:p>
          <w:p w:rsidR="00600896" w:rsidRDefault="00600896">
            <w:pPr>
              <w:pStyle w:val="ConsPlusNormal0"/>
              <w:widowControl/>
              <w:ind w:firstLine="600"/>
              <w:jc w:val="both"/>
            </w:pPr>
            <w:r>
              <w:t>2022 год –                       тыс. рублей;</w:t>
            </w:r>
          </w:p>
          <w:p w:rsidR="00600896" w:rsidRDefault="00600896">
            <w:pPr>
              <w:pStyle w:val="ConsPlusNormal0"/>
              <w:widowControl/>
              <w:ind w:firstLine="600"/>
              <w:jc w:val="both"/>
            </w:pPr>
            <w:r>
              <w:t>2023 год –                       тыс. рублей;</w:t>
            </w:r>
          </w:p>
          <w:p w:rsidR="00600896" w:rsidRDefault="00600896">
            <w:pPr>
              <w:pStyle w:val="ConsPlusNormal0"/>
              <w:widowControl/>
              <w:ind w:firstLine="600"/>
              <w:jc w:val="both"/>
            </w:pPr>
            <w:r>
              <w:t>2024 год –                       тыс. рублей;</w:t>
            </w:r>
          </w:p>
          <w:p w:rsidR="00600896" w:rsidRDefault="00600896">
            <w:pPr>
              <w:pStyle w:val="ConsPlusNormal0"/>
              <w:widowControl/>
              <w:ind w:firstLine="600"/>
              <w:jc w:val="both"/>
            </w:pPr>
          </w:p>
          <w:p w:rsidR="00C23965" w:rsidRDefault="00C23965">
            <w:pPr>
              <w:pStyle w:val="ConsPlusNormal0"/>
              <w:widowControl/>
              <w:ind w:firstLine="600"/>
              <w:jc w:val="both"/>
            </w:pPr>
          </w:p>
          <w:p w:rsidR="00600896" w:rsidRDefault="00600896">
            <w:pPr>
              <w:pStyle w:val="ConsPlusNormal0"/>
              <w:widowControl/>
              <w:ind w:firstLine="600"/>
              <w:jc w:val="both"/>
            </w:pPr>
            <w:r>
              <w:t>предполагаемые средства местных бюджетов  –           тыс. рублей, в том числе по годам:</w:t>
            </w:r>
          </w:p>
          <w:p w:rsidR="00600896" w:rsidRDefault="00600896">
            <w:pPr>
              <w:pStyle w:val="ConsPlusNormal0"/>
              <w:widowControl/>
              <w:ind w:firstLine="600"/>
              <w:jc w:val="both"/>
            </w:pPr>
            <w:r>
              <w:lastRenderedPageBreak/>
              <w:t>2019 год –                   тыс. рублей;</w:t>
            </w:r>
          </w:p>
          <w:p w:rsidR="00600896" w:rsidRDefault="00600896">
            <w:pPr>
              <w:pStyle w:val="ConsPlusNormal0"/>
              <w:widowControl/>
              <w:ind w:firstLine="600"/>
              <w:jc w:val="both"/>
            </w:pPr>
            <w:r>
              <w:t>2020 год –    561</w:t>
            </w:r>
            <w:r w:rsidR="0039403B">
              <w:t>,</w:t>
            </w:r>
            <w:r>
              <w:t xml:space="preserve"> 253  тыс. рублей;</w:t>
            </w:r>
          </w:p>
          <w:p w:rsidR="00600896" w:rsidRDefault="00600896">
            <w:pPr>
              <w:pStyle w:val="ConsPlusNormal0"/>
              <w:widowControl/>
              <w:ind w:firstLine="600"/>
              <w:jc w:val="both"/>
            </w:pPr>
            <w:r>
              <w:t>2021 год –                   тыс. рублей;</w:t>
            </w:r>
          </w:p>
          <w:p w:rsidR="00600896" w:rsidRDefault="00600896">
            <w:pPr>
              <w:pStyle w:val="ConsPlusNormal0"/>
              <w:widowControl/>
              <w:ind w:firstLine="600"/>
              <w:jc w:val="both"/>
            </w:pPr>
            <w:r>
              <w:t>2022 год –                   тыс. рублей;</w:t>
            </w:r>
          </w:p>
          <w:p w:rsidR="00600896" w:rsidRDefault="00600896">
            <w:pPr>
              <w:pStyle w:val="ConsPlusNormal0"/>
              <w:widowControl/>
              <w:ind w:firstLine="600"/>
              <w:jc w:val="both"/>
            </w:pPr>
            <w:r>
              <w:t>2023 год –                   тыс. рублей;</w:t>
            </w:r>
          </w:p>
          <w:p w:rsidR="00600896" w:rsidRDefault="00600896">
            <w:pPr>
              <w:pStyle w:val="ConsPlusNormal0"/>
              <w:widowControl/>
              <w:ind w:firstLine="600"/>
              <w:jc w:val="both"/>
            </w:pPr>
            <w:r>
              <w:t>2024 год –                   тыс. рублей;</w:t>
            </w:r>
          </w:p>
          <w:p w:rsidR="00600896" w:rsidRDefault="00600896">
            <w:pPr>
              <w:widowControl w:val="0"/>
              <w:autoSpaceDE w:val="0"/>
              <w:autoSpaceDN w:val="0"/>
              <w:adjustRightInd w:val="0"/>
              <w:ind w:firstLine="0"/>
              <w:rPr>
                <w:sz w:val="24"/>
                <w:szCs w:val="24"/>
              </w:rPr>
            </w:pPr>
          </w:p>
          <w:p w:rsidR="00600896" w:rsidRDefault="00600896">
            <w:pPr>
              <w:widowControl w:val="0"/>
              <w:autoSpaceDE w:val="0"/>
              <w:autoSpaceDN w:val="0"/>
              <w:adjustRightInd w:val="0"/>
              <w:ind w:firstLine="0"/>
              <w:rPr>
                <w:sz w:val="24"/>
                <w:szCs w:val="24"/>
              </w:rPr>
            </w:pPr>
            <w:r>
              <w:rPr>
                <w:sz w:val="24"/>
                <w:szCs w:val="24"/>
              </w:rPr>
              <w:t>Финансирование Программы осуществляется за счет средств областного бюджета. В установленном порядке для решения задач Программы возможно привлечение средств федерального и местных бюджетов в соответствии с законодательством.</w:t>
            </w:r>
          </w:p>
          <w:p w:rsidR="00600896" w:rsidRDefault="00600896">
            <w:pPr>
              <w:pStyle w:val="ConsPlusNormal0"/>
              <w:widowControl/>
              <w:tabs>
                <w:tab w:val="left" w:pos="258"/>
              </w:tabs>
              <w:ind w:firstLine="600"/>
              <w:jc w:val="both"/>
            </w:pPr>
            <w:r>
              <w:rPr>
                <w:rFonts w:eastAsia="Calibri"/>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lastRenderedPageBreak/>
              <w:t>Ожидаемые конечные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tcPr>
          <w:p w:rsidR="00600896" w:rsidRDefault="00600896">
            <w:pPr>
              <w:tabs>
                <w:tab w:val="left" w:pos="355"/>
              </w:tabs>
              <w:ind w:firstLine="0"/>
              <w:rPr>
                <w:rFonts w:eastAsia="Times New Roman"/>
                <w:sz w:val="24"/>
                <w:szCs w:val="24"/>
                <w:lang w:eastAsia="ru-RU"/>
              </w:rPr>
            </w:pPr>
            <w:r>
              <w:rPr>
                <w:rFonts w:eastAsia="Times New Roman"/>
                <w:sz w:val="24"/>
                <w:szCs w:val="24"/>
                <w:lang w:eastAsia="ru-RU"/>
              </w:rPr>
              <w:t xml:space="preserve"> Планируется:</w:t>
            </w:r>
          </w:p>
          <w:p w:rsidR="00600896" w:rsidRDefault="00600896">
            <w:pPr>
              <w:tabs>
                <w:tab w:val="left" w:pos="355"/>
              </w:tabs>
              <w:spacing w:after="60"/>
              <w:ind w:firstLine="0"/>
              <w:rPr>
                <w:rFonts w:eastAsia="Times New Roman"/>
                <w:sz w:val="24"/>
                <w:szCs w:val="24"/>
                <w:lang w:eastAsia="ru-RU"/>
              </w:rPr>
            </w:pPr>
            <w:r>
              <w:rPr>
                <w:rFonts w:eastAsia="Times New Roman"/>
                <w:sz w:val="24"/>
                <w:szCs w:val="24"/>
                <w:lang w:eastAsia="ru-RU"/>
              </w:rPr>
              <w:t>1. Ввести в эксплуатацию  253,1 кв.м.  нового жилья.</w:t>
            </w:r>
          </w:p>
          <w:p w:rsidR="00600896" w:rsidRDefault="00600896">
            <w:pPr>
              <w:tabs>
                <w:tab w:val="left" w:pos="355"/>
              </w:tabs>
              <w:spacing w:after="60"/>
              <w:ind w:firstLine="0"/>
              <w:rPr>
                <w:rFonts w:eastAsia="Times New Roman"/>
                <w:sz w:val="24"/>
                <w:szCs w:val="24"/>
                <w:lang w:eastAsia="ru-RU"/>
              </w:rPr>
            </w:pPr>
            <w:r>
              <w:rPr>
                <w:rFonts w:eastAsia="Times New Roman"/>
                <w:sz w:val="24"/>
                <w:szCs w:val="24"/>
                <w:lang w:eastAsia="ru-RU"/>
              </w:rPr>
              <w:t>2. Ликвидировать 253,1 кв.м.  существующего в Семеновском МО   непригодного для проживания жилищного фонда.</w:t>
            </w:r>
          </w:p>
          <w:p w:rsidR="00600896" w:rsidRDefault="00600896">
            <w:pPr>
              <w:tabs>
                <w:tab w:val="left" w:pos="355"/>
              </w:tabs>
              <w:ind w:firstLine="0"/>
              <w:rPr>
                <w:sz w:val="24"/>
                <w:szCs w:val="24"/>
              </w:rPr>
            </w:pPr>
            <w:r>
              <w:rPr>
                <w:rFonts w:eastAsia="Times New Roman"/>
                <w:sz w:val="24"/>
                <w:szCs w:val="24"/>
                <w:lang w:eastAsia="ru-RU"/>
              </w:rPr>
              <w:t>3. Обеспечить выполнение обязательств по переселению  6 семей (29 человек) из непригодного для проживания жилищного фонда в Семеновском муниципальном образовании.</w:t>
            </w:r>
          </w:p>
          <w:p w:rsidR="00600896" w:rsidRDefault="00600896">
            <w:pPr>
              <w:ind w:firstLine="0"/>
              <w:rPr>
                <w:sz w:val="24"/>
                <w:szCs w:val="24"/>
              </w:rPr>
            </w:pPr>
          </w:p>
        </w:tc>
      </w:tr>
    </w:tbl>
    <w:p w:rsidR="00600896" w:rsidRDefault="00600896" w:rsidP="00600896">
      <w:pPr>
        <w:pStyle w:val="ConsPlusNormal0"/>
        <w:widowControl/>
        <w:ind w:firstLine="0"/>
        <w:jc w:val="center"/>
        <w:outlineLvl w:val="1"/>
        <w:rPr>
          <w:lang w:eastAsia="ru-RU"/>
        </w:rPr>
      </w:pPr>
    </w:p>
    <w:p w:rsidR="00600896" w:rsidRDefault="00600896" w:rsidP="00600896">
      <w:pPr>
        <w:pStyle w:val="a4"/>
        <w:spacing w:before="0" w:beforeAutospacing="0" w:after="0" w:afterAutospacing="0"/>
        <w:ind w:firstLine="709"/>
        <w:jc w:val="both"/>
      </w:pPr>
    </w:p>
    <w:p w:rsidR="00600896" w:rsidRDefault="00600896" w:rsidP="00600896">
      <w:pPr>
        <w:pStyle w:val="a4"/>
        <w:spacing w:before="0" w:beforeAutospacing="0" w:after="0" w:afterAutospacing="0"/>
        <w:ind w:firstLine="709"/>
        <w:jc w:val="both"/>
      </w:pPr>
      <w:r>
        <w:t xml:space="preserve">По данным Территориального органа Федеральной службы государственной статистики по Иркутской области, на 1 января 2012 года площадь жилищного аварийного жилья  в Семеновском  муниципальном образовании составляет -253,1 кв. метров. Количество </w:t>
      </w:r>
      <w:proofErr w:type="gramStart"/>
      <w:r>
        <w:t>граждан,  проживающих в таких домах составило</w:t>
      </w:r>
      <w:proofErr w:type="gramEnd"/>
      <w:r>
        <w:t xml:space="preserve">  -  29  человек.</w:t>
      </w:r>
    </w:p>
    <w:p w:rsidR="00600896" w:rsidRDefault="00600896" w:rsidP="00600896">
      <w:pPr>
        <w:pStyle w:val="a4"/>
        <w:spacing w:before="0" w:beforeAutospacing="0" w:after="0" w:afterAutospacing="0"/>
        <w:ind w:firstLine="720"/>
        <w:jc w:val="both"/>
      </w:pPr>
      <w:r>
        <w:t>В результате обследования жилищного фонда, проведенного органами местного самоуправления Семеновского муниципального образования, были сформированы перечни аварийного жилья, требующего реконструкции либо сноса в зависимости от состояния каждого дома.</w:t>
      </w:r>
    </w:p>
    <w:p w:rsidR="00600896" w:rsidRDefault="00600896" w:rsidP="00600896">
      <w:pPr>
        <w:pStyle w:val="a4"/>
        <w:spacing w:before="0" w:beforeAutospacing="0" w:after="0" w:afterAutospacing="0"/>
        <w:ind w:firstLine="720"/>
        <w:jc w:val="both"/>
      </w:pPr>
      <w:r>
        <w:t xml:space="preserve"> Из-за большого объема непригодного для постоянного проживания жилищного фонда, ограниченных возможностей местных бюджетов и несовершенства законодательной базы, Семеновское муниципальное образование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w:t>
      </w:r>
      <w:proofErr w:type="gramStart"/>
      <w:r>
        <w:t>Финансовые средства для решения проблем, связанных с переселением граждан из непригодного для проживания жилищного фонда Семеновского муниципального образования, повышения инвестиционной привлекательности Семеновского муниципального образования, необходимо формировать за счет средств областного бюджета и местного бюджета Семеновского  муниципального образования.</w:t>
      </w:r>
      <w:proofErr w:type="gramEnd"/>
    </w:p>
    <w:p w:rsidR="00600896" w:rsidRDefault="00600896" w:rsidP="00600896">
      <w:pPr>
        <w:autoSpaceDE w:val="0"/>
        <w:autoSpaceDN w:val="0"/>
        <w:adjustRightInd w:val="0"/>
        <w:ind w:firstLine="540"/>
        <w:rPr>
          <w:sz w:val="24"/>
          <w:szCs w:val="24"/>
          <w:lang w:eastAsia="ru-RU"/>
        </w:rPr>
      </w:pPr>
      <w:r>
        <w:rPr>
          <w:sz w:val="24"/>
          <w:szCs w:val="24"/>
          <w:lang w:eastAsia="ru-RU"/>
        </w:rPr>
        <w:t xml:space="preserve">Согласно посланию Президента Российской Федерации Путина В.В. Федеральному Собранию Российской Федерации на 2012 год в 2013 - </w:t>
      </w:r>
      <w:r>
        <w:rPr>
          <w:sz w:val="24"/>
          <w:szCs w:val="24"/>
          <w:lang w:eastAsia="ru-RU"/>
        </w:rPr>
        <w:br/>
        <w:t xml:space="preserve">2014 годах требуется значительно продвинуться в решении проблемы расселения аварийного жилья. В ближайшие годы из таких домов в новые квартиры должны </w:t>
      </w:r>
      <w:r>
        <w:rPr>
          <w:sz w:val="24"/>
          <w:szCs w:val="24"/>
          <w:lang w:eastAsia="ru-RU"/>
        </w:rPr>
        <w:lastRenderedPageBreak/>
        <w:t>переехать все граждане, которые признаны после 1 января 2012 года нуждающимися в улучшении жилищных условий в связи с аварийным состоянием их жилища.</w:t>
      </w:r>
    </w:p>
    <w:p w:rsidR="00600896" w:rsidRDefault="00600896" w:rsidP="00600896">
      <w:pPr>
        <w:rPr>
          <w:sz w:val="24"/>
          <w:szCs w:val="24"/>
        </w:rPr>
      </w:pPr>
      <w:r>
        <w:rPr>
          <w:sz w:val="24"/>
          <w:szCs w:val="24"/>
        </w:rPr>
        <w:t xml:space="preserve">В соответствии с Указом Президента Российской Федерации </w:t>
      </w:r>
      <w:r>
        <w:rPr>
          <w:sz w:val="24"/>
          <w:szCs w:val="24"/>
        </w:rPr>
        <w:br/>
        <w:t>от 7 мая 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 в установленные сроки необходимо разработать комплекс мер, направленных на решение задач, связанных с ликвидацией аварийного жилищного фонда.</w:t>
      </w:r>
    </w:p>
    <w:p w:rsidR="00600896" w:rsidRDefault="00600896" w:rsidP="00600896">
      <w:pPr>
        <w:autoSpaceDE w:val="0"/>
        <w:autoSpaceDN w:val="0"/>
        <w:adjustRightInd w:val="0"/>
        <w:ind w:firstLine="540"/>
        <w:rPr>
          <w:sz w:val="24"/>
          <w:szCs w:val="24"/>
          <w:lang w:eastAsia="ru-RU"/>
        </w:rPr>
      </w:pPr>
      <w:proofErr w:type="gramStart"/>
      <w:r>
        <w:rPr>
          <w:sz w:val="24"/>
          <w:szCs w:val="24"/>
          <w:lang w:eastAsia="ru-RU"/>
        </w:rPr>
        <w:t xml:space="preserve">Распоряжением Правительства Российской Федерации от 30 ноября </w:t>
      </w:r>
      <w:r>
        <w:rPr>
          <w:sz w:val="24"/>
          <w:szCs w:val="24"/>
          <w:lang w:eastAsia="ru-RU"/>
        </w:rPr>
        <w:br/>
        <w:t xml:space="preserve">2012 года № 2227-р «Об утверждении государственной программы «Обеспечение доступным и комфортным жильем и коммунальными услугами граждан Российской Федерации» утверждена государственная </w:t>
      </w:r>
      <w:hyperlink r:id="rId4" w:history="1">
        <w:r>
          <w:rPr>
            <w:rStyle w:val="a3"/>
            <w:sz w:val="24"/>
            <w:szCs w:val="24"/>
            <w:lang w:eastAsia="ru-RU"/>
          </w:rPr>
          <w:t>программа</w:t>
        </w:r>
      </w:hyperlink>
      <w:r>
        <w:rPr>
          <w:sz w:val="24"/>
          <w:szCs w:val="24"/>
          <w:lang w:eastAsia="ru-RU"/>
        </w:rPr>
        <w:t xml:space="preserve"> «Обеспечение доступным и комфортным жильем и коммунальными услугами граждан Российской Федерации" (далее - государственная программа), одной из задач которой является расселение аварийного жилищного фонда, признанного таковым по состоянию </w:t>
      </w:r>
      <w:r>
        <w:rPr>
          <w:sz w:val="24"/>
          <w:szCs w:val="24"/>
          <w:lang w:eastAsia="ru-RU"/>
        </w:rPr>
        <w:br/>
        <w:t>после 1 января 2012 года.</w:t>
      </w:r>
      <w:proofErr w:type="gramEnd"/>
    </w:p>
    <w:p w:rsidR="00600896" w:rsidRDefault="00600896" w:rsidP="00600896">
      <w:pPr>
        <w:autoSpaceDE w:val="0"/>
        <w:autoSpaceDN w:val="0"/>
        <w:adjustRightInd w:val="0"/>
        <w:ind w:firstLine="540"/>
        <w:rPr>
          <w:sz w:val="24"/>
          <w:szCs w:val="24"/>
        </w:rPr>
      </w:pPr>
      <w:r>
        <w:rPr>
          <w:sz w:val="24"/>
          <w:szCs w:val="24"/>
        </w:rPr>
        <w:t xml:space="preserve">В связи с этим, в первоочередном порядке расселению подлежат жилые помещения </w:t>
      </w:r>
      <w:r w:rsidR="00B007F2">
        <w:rPr>
          <w:sz w:val="24"/>
          <w:szCs w:val="24"/>
        </w:rPr>
        <w:t xml:space="preserve">многоквартирного </w:t>
      </w:r>
      <w:r>
        <w:rPr>
          <w:sz w:val="24"/>
          <w:szCs w:val="24"/>
        </w:rPr>
        <w:t xml:space="preserve">аварийного жилищного фонда Семеновского муниципального образования, </w:t>
      </w:r>
      <w:proofErr w:type="gramStart"/>
      <w:r>
        <w:rPr>
          <w:sz w:val="24"/>
          <w:szCs w:val="24"/>
        </w:rPr>
        <w:t>признанный</w:t>
      </w:r>
      <w:proofErr w:type="gramEnd"/>
      <w:r>
        <w:rPr>
          <w:sz w:val="24"/>
          <w:szCs w:val="24"/>
        </w:rPr>
        <w:t xml:space="preserve"> таковым по состоянию после 1 января 2012 года.</w:t>
      </w:r>
    </w:p>
    <w:p w:rsidR="00600896" w:rsidRDefault="00600896" w:rsidP="00600896">
      <w:pPr>
        <w:autoSpaceDE w:val="0"/>
        <w:autoSpaceDN w:val="0"/>
        <w:adjustRightInd w:val="0"/>
        <w:ind w:firstLine="540"/>
        <w:rPr>
          <w:sz w:val="24"/>
          <w:szCs w:val="24"/>
        </w:rPr>
      </w:pPr>
      <w:r>
        <w:rPr>
          <w:sz w:val="24"/>
          <w:szCs w:val="24"/>
        </w:rPr>
        <w:t>Реализация Программы будет способствовать решению поставленной Президентом Российской Федерации задачи по расселению аварийного жилья до 1 сентября 2024 года, повышению качества жилищного фонда.</w:t>
      </w:r>
    </w:p>
    <w:p w:rsidR="00600896" w:rsidRDefault="00600896" w:rsidP="00600896">
      <w:pPr>
        <w:pStyle w:val="1"/>
        <w:rPr>
          <w:sz w:val="24"/>
          <w:szCs w:val="24"/>
        </w:rPr>
      </w:pPr>
      <w:r>
        <w:rPr>
          <w:sz w:val="24"/>
          <w:szCs w:val="24"/>
        </w:rPr>
        <w:t>РАЗДЕЛ 1. ЦЕЛЬ И ЗАДАЧИ ПРОГРАММЫ, ЦЕЛЕВЫЕ ПОКАЗАТЕЛИ ПРОГРАММЫ, СРОКИ РЕАЛИЗАЦИИ</w:t>
      </w:r>
    </w:p>
    <w:p w:rsidR="00600896" w:rsidRDefault="00600896" w:rsidP="00600896">
      <w:pPr>
        <w:widowControl w:val="0"/>
        <w:autoSpaceDE w:val="0"/>
        <w:autoSpaceDN w:val="0"/>
        <w:adjustRightInd w:val="0"/>
        <w:ind w:firstLine="540"/>
        <w:rPr>
          <w:sz w:val="24"/>
          <w:szCs w:val="24"/>
        </w:rPr>
      </w:pPr>
      <w:r>
        <w:rPr>
          <w:sz w:val="24"/>
          <w:szCs w:val="24"/>
        </w:rPr>
        <w:t>1. Цель Программы - обеспечение жильем граждан, проживающих в многоквартирных домах, признанных непригодными для проживания, и ликвидация многоквартирных домов, признанных непригодными для проживания.</w:t>
      </w:r>
    </w:p>
    <w:p w:rsidR="00600896" w:rsidRDefault="00600896" w:rsidP="00600896">
      <w:pPr>
        <w:autoSpaceDE w:val="0"/>
        <w:autoSpaceDN w:val="0"/>
        <w:adjustRightInd w:val="0"/>
        <w:rPr>
          <w:sz w:val="24"/>
          <w:szCs w:val="24"/>
        </w:rPr>
      </w:pPr>
      <w:r>
        <w:rPr>
          <w:sz w:val="24"/>
          <w:szCs w:val="24"/>
        </w:rPr>
        <w:t xml:space="preserve">2. </w:t>
      </w:r>
      <w:proofErr w:type="gramStart"/>
      <w:r>
        <w:rPr>
          <w:sz w:val="24"/>
          <w:szCs w:val="24"/>
        </w:rPr>
        <w:t>В процессе достижения поставленной цели должна быть решена задача по обеспечению жильем граждан, проживающих в многоквартирных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многоквартирных домов, признанных после 1 января 2012 года в установленном порядке ветхими либо аварийными и подлежащими сносу в связи с физическим износом в процессе эксплуатации с</w:t>
      </w:r>
      <w:proofErr w:type="gramEnd"/>
      <w:r>
        <w:rPr>
          <w:sz w:val="24"/>
          <w:szCs w:val="24"/>
        </w:rPr>
        <w:t xml:space="preserve"> последующей их ликвидацией. </w:t>
      </w:r>
    </w:p>
    <w:p w:rsidR="00600896" w:rsidRDefault="00600896" w:rsidP="00600896">
      <w:pPr>
        <w:autoSpaceDE w:val="0"/>
        <w:autoSpaceDN w:val="0"/>
        <w:adjustRightInd w:val="0"/>
        <w:rPr>
          <w:sz w:val="24"/>
          <w:szCs w:val="24"/>
          <w:lang w:eastAsia="ru-RU"/>
        </w:rPr>
      </w:pPr>
      <w:r>
        <w:rPr>
          <w:sz w:val="24"/>
          <w:szCs w:val="24"/>
          <w:lang w:eastAsia="ru-RU"/>
        </w:rPr>
        <w:t>Своевременное решение поставленной задачи будет способствовать достижению целевых индикаторов, установленных программой, и ее цели.</w:t>
      </w:r>
    </w:p>
    <w:p w:rsidR="00600896" w:rsidRDefault="00600896" w:rsidP="00600896">
      <w:pPr>
        <w:autoSpaceDE w:val="0"/>
        <w:autoSpaceDN w:val="0"/>
        <w:adjustRightInd w:val="0"/>
        <w:ind w:firstLine="540"/>
        <w:rPr>
          <w:sz w:val="24"/>
          <w:szCs w:val="24"/>
          <w:lang w:eastAsia="ru-RU"/>
        </w:rPr>
      </w:pPr>
      <w:r>
        <w:rPr>
          <w:sz w:val="24"/>
          <w:szCs w:val="24"/>
          <w:lang w:eastAsia="ru-RU"/>
        </w:rPr>
        <w:t>3. Целевыми показателями оценки хода реализации программы являются:</w:t>
      </w:r>
    </w:p>
    <w:p w:rsidR="00600896" w:rsidRDefault="00600896" w:rsidP="00600896">
      <w:pPr>
        <w:autoSpaceDE w:val="0"/>
        <w:autoSpaceDN w:val="0"/>
        <w:adjustRightInd w:val="0"/>
        <w:ind w:firstLine="540"/>
        <w:rPr>
          <w:sz w:val="24"/>
          <w:szCs w:val="24"/>
          <w:lang w:eastAsia="ru-RU"/>
        </w:rPr>
      </w:pPr>
      <w:r>
        <w:rPr>
          <w:sz w:val="24"/>
          <w:szCs w:val="24"/>
          <w:lang w:eastAsia="ru-RU"/>
        </w:rPr>
        <w:t>1) объем введенных в эксплуатацию объектов капитального строительства в ходе реализации программы (253,1  кв. м);</w:t>
      </w:r>
    </w:p>
    <w:p w:rsidR="00600896" w:rsidRDefault="00600896" w:rsidP="00600896">
      <w:pPr>
        <w:autoSpaceDE w:val="0"/>
        <w:autoSpaceDN w:val="0"/>
        <w:adjustRightInd w:val="0"/>
        <w:ind w:firstLine="709"/>
        <w:rPr>
          <w:sz w:val="24"/>
          <w:szCs w:val="24"/>
          <w:lang w:eastAsia="ru-RU"/>
        </w:rPr>
      </w:pPr>
      <w:r>
        <w:rPr>
          <w:sz w:val="24"/>
          <w:szCs w:val="24"/>
          <w:lang w:eastAsia="ru-RU"/>
        </w:rPr>
        <w:t>2) доля семей, переселенных из ветхого и аварийного жилья, в общем количестве  семей, нуждающихся в переселении (6 семей);</w:t>
      </w:r>
    </w:p>
    <w:p w:rsidR="00600896" w:rsidRDefault="00600896" w:rsidP="00600896">
      <w:pPr>
        <w:pStyle w:val="a4"/>
        <w:spacing w:before="0" w:beforeAutospacing="0" w:after="0" w:afterAutospacing="0"/>
        <w:ind w:firstLine="709"/>
        <w:jc w:val="both"/>
      </w:pPr>
      <w:r>
        <w:t>3) площадь снесенных домов, признанных непригодными для проживания (253,1 кв.м.);</w:t>
      </w:r>
    </w:p>
    <w:p w:rsidR="00600896" w:rsidRDefault="00600896" w:rsidP="00600896">
      <w:pPr>
        <w:pStyle w:val="a4"/>
        <w:spacing w:before="0" w:beforeAutospacing="0" w:after="0" w:afterAutospacing="0"/>
        <w:ind w:firstLine="709"/>
        <w:jc w:val="both"/>
        <w:rPr>
          <w:rFonts w:eastAsia="Calibri"/>
          <w:lang w:eastAsia="en-US"/>
        </w:rPr>
      </w:pPr>
      <w:r>
        <w:rPr>
          <w:rFonts w:eastAsia="Calibri"/>
          <w:lang w:eastAsia="en-US"/>
        </w:rPr>
        <w:t xml:space="preserve"> 4. Срок реализации программы – 2019-2024 г.</w:t>
      </w:r>
    </w:p>
    <w:p w:rsidR="00600896" w:rsidRDefault="00600896" w:rsidP="00600896">
      <w:pPr>
        <w:pStyle w:val="a4"/>
        <w:spacing w:before="0" w:beforeAutospacing="0" w:after="0" w:afterAutospacing="0"/>
        <w:jc w:val="both"/>
        <w:rPr>
          <w:rFonts w:eastAsia="Calibri"/>
          <w:lang w:eastAsia="en-US"/>
        </w:rPr>
      </w:pPr>
      <w:r>
        <w:rPr>
          <w:rFonts w:eastAsia="Calibri"/>
          <w:lang w:eastAsia="en-US"/>
        </w:rPr>
        <w:t xml:space="preserve">          Программа реализуется в один этап.</w:t>
      </w:r>
    </w:p>
    <w:p w:rsidR="00600896" w:rsidRDefault="00600896" w:rsidP="00600896">
      <w:pPr>
        <w:pStyle w:val="1"/>
        <w:rPr>
          <w:sz w:val="24"/>
          <w:szCs w:val="24"/>
        </w:rPr>
      </w:pPr>
      <w:r>
        <w:rPr>
          <w:sz w:val="24"/>
          <w:szCs w:val="24"/>
        </w:rPr>
        <w:t>РАЗДЕЛ 2. ОСНОВНЫЕ МЕРОПРИЯТИЯ ПРОГРАММЫ</w:t>
      </w:r>
    </w:p>
    <w:p w:rsidR="00600896" w:rsidRDefault="00600896" w:rsidP="00600896">
      <w:pPr>
        <w:pStyle w:val="ConsPlusNormal0"/>
        <w:widowControl/>
        <w:ind w:firstLine="567"/>
        <w:jc w:val="both"/>
        <w:outlineLvl w:val="1"/>
      </w:pPr>
      <w:proofErr w:type="gramStart"/>
      <w:r>
        <w:t xml:space="preserve">Достижение цели Программы по обеспечению жильем граждан, проживающих в многоквартирных домах, признанных непригодными для постоянного проживания, и ликвидация ветхого и аварийного жилищного фонда, признанного таковым после 1 января 2012 года предполагается путем решения задач через реализацию основного мероприятия </w:t>
      </w:r>
      <w:r>
        <w:lastRenderedPageBreak/>
        <w:t>программы по обеспечению жильем граждан, проживающих в многоквартирных домах, признанных непригодными для постоянного проживания.</w:t>
      </w:r>
      <w:proofErr w:type="gramEnd"/>
    </w:p>
    <w:p w:rsidR="00600896" w:rsidRDefault="00600896" w:rsidP="00600896">
      <w:pPr>
        <w:pStyle w:val="ConsPlusNormal0"/>
        <w:widowControl/>
        <w:ind w:firstLine="567"/>
        <w:jc w:val="both"/>
        <w:outlineLvl w:val="1"/>
      </w:pPr>
      <w:r>
        <w:t>Основное мероприятие Программы осуществляется путем реализации мероприятия по строительству (приобретению), реконструкции нового жилья.</w:t>
      </w:r>
    </w:p>
    <w:p w:rsidR="00600896" w:rsidRDefault="00600896" w:rsidP="00600896">
      <w:pPr>
        <w:autoSpaceDE w:val="0"/>
        <w:autoSpaceDN w:val="0"/>
        <w:adjustRightInd w:val="0"/>
        <w:ind w:firstLine="540"/>
        <w:rPr>
          <w:sz w:val="24"/>
          <w:szCs w:val="24"/>
          <w:lang w:eastAsia="ru-RU"/>
        </w:rPr>
      </w:pPr>
      <w:proofErr w:type="gramStart"/>
      <w:r>
        <w:rPr>
          <w:sz w:val="24"/>
          <w:szCs w:val="24"/>
          <w:lang w:eastAsia="ru-RU"/>
        </w:rPr>
        <w:t>В целях реализации в Семеновском</w:t>
      </w:r>
      <w:r>
        <w:rPr>
          <w:sz w:val="24"/>
          <w:szCs w:val="24"/>
        </w:rPr>
        <w:t xml:space="preserve"> муниципальном образовании </w:t>
      </w:r>
      <w:r>
        <w:rPr>
          <w:sz w:val="24"/>
          <w:szCs w:val="24"/>
          <w:lang w:eastAsia="ru-RU"/>
        </w:rPr>
        <w:t>мероприятий Программы по переселению граждан из непригодного для проживания</w:t>
      </w:r>
      <w:proofErr w:type="gramEnd"/>
      <w:r>
        <w:rPr>
          <w:sz w:val="24"/>
          <w:szCs w:val="24"/>
          <w:lang w:eastAsia="ru-RU"/>
        </w:rPr>
        <w:t xml:space="preserve"> жилищного фонда, целесообразно предусматривать выделение двух категорий домов и помещений, непригодных для проживания:</w:t>
      </w:r>
    </w:p>
    <w:p w:rsidR="00600896" w:rsidRDefault="00600896" w:rsidP="00600896">
      <w:pPr>
        <w:autoSpaceDE w:val="0"/>
        <w:autoSpaceDN w:val="0"/>
        <w:adjustRightInd w:val="0"/>
        <w:ind w:firstLine="540"/>
        <w:rPr>
          <w:sz w:val="24"/>
          <w:szCs w:val="24"/>
          <w:lang w:eastAsia="ru-RU"/>
        </w:rPr>
      </w:pPr>
      <w:r>
        <w:rPr>
          <w:sz w:val="24"/>
          <w:szCs w:val="24"/>
          <w:lang w:eastAsia="ru-RU"/>
        </w:rPr>
        <w:t>- дома и помещения, которые после реконструкции могут стать пригодными для проживания;</w:t>
      </w:r>
    </w:p>
    <w:p w:rsidR="00600896" w:rsidRDefault="00600896" w:rsidP="00600896">
      <w:pPr>
        <w:autoSpaceDE w:val="0"/>
        <w:autoSpaceDN w:val="0"/>
        <w:adjustRightInd w:val="0"/>
        <w:ind w:firstLine="540"/>
        <w:rPr>
          <w:sz w:val="24"/>
          <w:szCs w:val="24"/>
          <w:lang w:eastAsia="ru-RU"/>
        </w:rPr>
      </w:pPr>
      <w:r>
        <w:rPr>
          <w:sz w:val="24"/>
          <w:szCs w:val="24"/>
          <w:lang w:eastAsia="ru-RU"/>
        </w:rPr>
        <w:t>- дома и помещения, которые не могут быть восстановлены (в том числе и по причине экономической нецелесообразности).</w:t>
      </w:r>
    </w:p>
    <w:p w:rsidR="00600896" w:rsidRDefault="00600896" w:rsidP="00600896">
      <w:pPr>
        <w:autoSpaceDE w:val="0"/>
        <w:autoSpaceDN w:val="0"/>
        <w:adjustRightInd w:val="0"/>
        <w:ind w:firstLine="540"/>
        <w:rPr>
          <w:sz w:val="24"/>
          <w:szCs w:val="24"/>
          <w:lang w:eastAsia="ru-RU"/>
        </w:rPr>
      </w:pPr>
      <w:r>
        <w:rPr>
          <w:sz w:val="24"/>
          <w:szCs w:val="24"/>
        </w:rPr>
        <w:t>Семеновское муниципальное образование</w:t>
      </w:r>
      <w:r>
        <w:rPr>
          <w:sz w:val="24"/>
          <w:szCs w:val="24"/>
          <w:lang w:eastAsia="ru-RU"/>
        </w:rPr>
        <w:t xml:space="preserve">  самостоятельно принимает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Семеновское</w:t>
      </w:r>
      <w:r>
        <w:rPr>
          <w:sz w:val="24"/>
          <w:szCs w:val="24"/>
        </w:rPr>
        <w:t xml:space="preserve"> муниципальное образование </w:t>
      </w:r>
      <w:r>
        <w:rPr>
          <w:sz w:val="24"/>
          <w:szCs w:val="24"/>
          <w:lang w:eastAsia="ru-RU"/>
        </w:rPr>
        <w:t xml:space="preserve">заключает муниципальный контракт на выполнение работ по строительству (приобретению), реконструкции жилого помещения  в соответствии с законодательством Российской Федерации. </w:t>
      </w:r>
      <w:r>
        <w:rPr>
          <w:sz w:val="24"/>
          <w:szCs w:val="24"/>
        </w:rPr>
        <w:t>Стоимость заключенного после  1 января 2017 года муниципального контракта не должна превышать предусмотренного на текущий год Семеновского муниципального образования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в Семеновском муниципальном образовании в рамках Программы средств на очередной</w:t>
      </w:r>
      <w:r>
        <w:rPr>
          <w:sz w:val="24"/>
          <w:szCs w:val="24"/>
          <w:lang w:eastAsia="ru-RU"/>
        </w:rPr>
        <w:t xml:space="preserve"> год.</w:t>
      </w:r>
    </w:p>
    <w:p w:rsidR="00600896" w:rsidRDefault="00600896" w:rsidP="00600896">
      <w:pPr>
        <w:autoSpaceDE w:val="0"/>
        <w:autoSpaceDN w:val="0"/>
        <w:adjustRightInd w:val="0"/>
        <w:ind w:firstLine="540"/>
        <w:rPr>
          <w:sz w:val="24"/>
          <w:szCs w:val="24"/>
          <w:lang w:eastAsia="ru-RU"/>
        </w:rPr>
      </w:pPr>
      <w:r>
        <w:rPr>
          <w:sz w:val="24"/>
          <w:szCs w:val="24"/>
          <w:lang w:eastAsia="ru-RU"/>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p>
    <w:p w:rsidR="00600896" w:rsidRDefault="00600896" w:rsidP="00600896">
      <w:pPr>
        <w:autoSpaceDE w:val="0"/>
        <w:autoSpaceDN w:val="0"/>
        <w:adjustRightInd w:val="0"/>
        <w:ind w:firstLine="540"/>
        <w:rPr>
          <w:sz w:val="24"/>
          <w:szCs w:val="24"/>
          <w:lang w:eastAsia="ru-RU"/>
        </w:rPr>
      </w:pPr>
      <w:r>
        <w:rPr>
          <w:sz w:val="24"/>
          <w:szCs w:val="24"/>
          <w:lang w:eastAsia="ru-RU"/>
        </w:rPr>
        <w:t>Переселение граждан из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p>
    <w:p w:rsidR="00600896" w:rsidRDefault="00600896" w:rsidP="00600896">
      <w:pPr>
        <w:autoSpaceDE w:val="0"/>
        <w:autoSpaceDN w:val="0"/>
        <w:adjustRightInd w:val="0"/>
        <w:ind w:firstLine="540"/>
        <w:rPr>
          <w:sz w:val="24"/>
          <w:szCs w:val="24"/>
          <w:lang w:eastAsia="ru-RU"/>
        </w:rPr>
      </w:pPr>
      <w:r>
        <w:rPr>
          <w:sz w:val="24"/>
          <w:szCs w:val="24"/>
          <w:lang w:eastAsia="ru-RU"/>
        </w:rPr>
        <w:t>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Семеновского</w:t>
      </w:r>
      <w:r>
        <w:rPr>
          <w:sz w:val="24"/>
          <w:szCs w:val="24"/>
        </w:rPr>
        <w:t xml:space="preserve"> муниципального образования признанного таковым после 1 января 2012 года</w:t>
      </w:r>
      <w:r>
        <w:rPr>
          <w:sz w:val="24"/>
          <w:szCs w:val="24"/>
          <w:lang w:eastAsia="ru-RU"/>
        </w:rPr>
        <w:t>.</w:t>
      </w:r>
    </w:p>
    <w:p w:rsidR="00600896" w:rsidRDefault="00600896" w:rsidP="00600896">
      <w:pPr>
        <w:autoSpaceDE w:val="0"/>
        <w:autoSpaceDN w:val="0"/>
        <w:adjustRightInd w:val="0"/>
        <w:ind w:firstLine="0"/>
        <w:rPr>
          <w:sz w:val="24"/>
          <w:szCs w:val="24"/>
          <w:lang w:eastAsia="ru-RU"/>
        </w:rPr>
      </w:pPr>
      <w:r>
        <w:rPr>
          <w:sz w:val="24"/>
          <w:szCs w:val="24"/>
          <w:lang w:eastAsia="ru-RU"/>
        </w:rPr>
        <w:t xml:space="preserve">       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 требующих незамедлительного расселения во избежание аварийных ситуаций и причинения вреда здоровью проживающих в нем граждан. Реализация указанных мероприятий осуществляется в соответствии с Планом.</w:t>
      </w:r>
    </w:p>
    <w:p w:rsidR="00600896" w:rsidRDefault="00600896" w:rsidP="00600896">
      <w:pPr>
        <w:autoSpaceDE w:val="0"/>
        <w:autoSpaceDN w:val="0"/>
        <w:adjustRightInd w:val="0"/>
        <w:ind w:firstLine="0"/>
        <w:rPr>
          <w:sz w:val="24"/>
          <w:szCs w:val="24"/>
          <w:lang w:eastAsia="ru-RU"/>
        </w:rPr>
      </w:pPr>
      <w:r>
        <w:rPr>
          <w:sz w:val="24"/>
          <w:szCs w:val="24"/>
          <w:lang w:eastAsia="ru-RU"/>
        </w:rPr>
        <w:t xml:space="preserve">        В рамках Программы будет осуществляться ликвидация жилищного фонда, признанного после 1 января 2012 года в установленном порядке ветхим либо аварийным и подлежащим сносу в связи с физическим износом в процессе его эксплуатации.</w:t>
      </w:r>
    </w:p>
    <w:p w:rsidR="00600896" w:rsidRDefault="00600896" w:rsidP="00600896">
      <w:pPr>
        <w:autoSpaceDE w:val="0"/>
        <w:autoSpaceDN w:val="0"/>
        <w:adjustRightInd w:val="0"/>
        <w:ind w:firstLine="540"/>
        <w:rPr>
          <w:sz w:val="24"/>
          <w:szCs w:val="24"/>
          <w:lang w:eastAsia="ru-RU"/>
        </w:rPr>
      </w:pPr>
      <w:r>
        <w:rPr>
          <w:sz w:val="24"/>
          <w:szCs w:val="24"/>
        </w:rPr>
        <w:t>В течение года после расселения домов, признанных непригодными для проживания, Семеновское муниципальное образование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(далее - Министерство) подтверждающий документ.</w:t>
      </w:r>
    </w:p>
    <w:p w:rsidR="00600896" w:rsidRDefault="00600896" w:rsidP="00600896">
      <w:pPr>
        <w:pStyle w:val="1"/>
        <w:rPr>
          <w:sz w:val="24"/>
          <w:szCs w:val="24"/>
        </w:rPr>
      </w:pPr>
      <w:r>
        <w:rPr>
          <w:sz w:val="24"/>
          <w:szCs w:val="24"/>
        </w:rPr>
        <w:lastRenderedPageBreak/>
        <w:t xml:space="preserve">РАЗДЕЛ 3. МЕРЫ ГОСУДАРСТВЕННОГО РЕГУЛИРОВАНИЯ, НАПРАВЛЕННЫЕ НА ДОСТИЖЕНИЕ ЦЕЛИ И ЗАДАЧ ПРОГРАММЫ  </w:t>
      </w:r>
    </w:p>
    <w:p w:rsidR="00600896" w:rsidRDefault="00600896" w:rsidP="00600896">
      <w:pPr>
        <w:pStyle w:val="ConsPlusNormal0"/>
        <w:widowControl/>
        <w:ind w:firstLine="567"/>
        <w:jc w:val="both"/>
        <w:outlineLvl w:val="1"/>
      </w:pPr>
      <w: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600896" w:rsidRDefault="00600896" w:rsidP="00600896">
      <w:pPr>
        <w:ind w:firstLine="720"/>
        <w:rPr>
          <w:sz w:val="24"/>
          <w:szCs w:val="24"/>
        </w:rPr>
      </w:pPr>
      <w:r>
        <w:rPr>
          <w:sz w:val="24"/>
          <w:szCs w:val="24"/>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600896" w:rsidRDefault="00600896" w:rsidP="00600896">
      <w:pPr>
        <w:pStyle w:val="ConsPlusNormal0"/>
        <w:widowControl/>
        <w:ind w:firstLine="567"/>
        <w:jc w:val="both"/>
        <w:outlineLvl w:val="1"/>
      </w:pPr>
      <w: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w:t>
      </w:r>
    </w:p>
    <w:p w:rsidR="00600896" w:rsidRDefault="00600896" w:rsidP="00600896">
      <w:pPr>
        <w:autoSpaceDE w:val="0"/>
        <w:autoSpaceDN w:val="0"/>
        <w:adjustRightInd w:val="0"/>
        <w:ind w:firstLine="540"/>
        <w:rPr>
          <w:sz w:val="24"/>
          <w:szCs w:val="24"/>
        </w:rPr>
      </w:pPr>
      <w:r>
        <w:rPr>
          <w:sz w:val="24"/>
          <w:szCs w:val="24"/>
        </w:rPr>
        <w:t>Стоимость 1 кв</w:t>
      </w:r>
      <w:proofErr w:type="gramStart"/>
      <w:r>
        <w:rPr>
          <w:sz w:val="24"/>
          <w:szCs w:val="24"/>
        </w:rPr>
        <w:t>.м</w:t>
      </w:r>
      <w:proofErr w:type="gramEnd"/>
      <w:r>
        <w:rPr>
          <w:sz w:val="24"/>
          <w:szCs w:val="24"/>
        </w:rPr>
        <w:t xml:space="preserve">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w:t>
      </w:r>
    </w:p>
    <w:p w:rsidR="00600896" w:rsidRDefault="00600896" w:rsidP="00600896">
      <w:pPr>
        <w:autoSpaceDE w:val="0"/>
        <w:autoSpaceDN w:val="0"/>
        <w:adjustRightInd w:val="0"/>
        <w:ind w:firstLine="540"/>
        <w:rPr>
          <w:sz w:val="24"/>
          <w:szCs w:val="24"/>
        </w:rPr>
      </w:pPr>
      <w:r>
        <w:rPr>
          <w:sz w:val="24"/>
          <w:szCs w:val="24"/>
        </w:rPr>
        <w:t>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w:t>
      </w:r>
      <w:proofErr w:type="gramStart"/>
      <w:r>
        <w:rPr>
          <w:sz w:val="24"/>
          <w:szCs w:val="24"/>
        </w:rPr>
        <w:t>.м</w:t>
      </w:r>
      <w:proofErr w:type="gramEnd"/>
      <w:r>
        <w:rPr>
          <w:sz w:val="24"/>
          <w:szCs w:val="24"/>
        </w:rPr>
        <w:t xml:space="preserve"> жилья, финансирование расходов на оплату стоимости такого превышения осуществляется за счет средств местного  бюджета Семеновского муниципального образования.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Семеновского муниципального образования, либо за счет средств собственников, изъявивших желание улучшить свои жилищные условия в порядке, установленном органом местного самоуправления. </w:t>
      </w:r>
    </w:p>
    <w:p w:rsidR="00600896" w:rsidRDefault="00600896" w:rsidP="00600896">
      <w:pPr>
        <w:rPr>
          <w:sz w:val="24"/>
          <w:szCs w:val="24"/>
        </w:rPr>
      </w:pPr>
      <w:r>
        <w:rPr>
          <w:sz w:val="24"/>
          <w:szCs w:val="24"/>
        </w:rPr>
        <w:t xml:space="preserve">В соответствии с Указом Президента Российской Федерации, расселение всего аварийного жилищного фонда, признанного непригодным для проживания по состоянию после 1 января 2012 года, планируется осуществить в рамках жилищных программ Иркутской области до сентября 2025 года. </w:t>
      </w:r>
    </w:p>
    <w:p w:rsidR="00600896" w:rsidRDefault="00600896" w:rsidP="00600896">
      <w:pPr>
        <w:rPr>
          <w:sz w:val="24"/>
          <w:szCs w:val="24"/>
        </w:rPr>
      </w:pPr>
      <w:r>
        <w:rPr>
          <w:sz w:val="24"/>
          <w:szCs w:val="24"/>
        </w:rPr>
        <w:t>В рамках реализации указанных нормативно-правовых актов Министерством в рамках Программы реализуются мероприятия по переселению граждан из непригодного для проживания жилищного фонда Семеновского муниципального образования.</w:t>
      </w:r>
    </w:p>
    <w:p w:rsidR="00600896" w:rsidRDefault="00600896" w:rsidP="00600896">
      <w:pPr>
        <w:pStyle w:val="1"/>
        <w:rPr>
          <w:sz w:val="24"/>
          <w:szCs w:val="24"/>
        </w:rPr>
      </w:pPr>
      <w:r>
        <w:rPr>
          <w:sz w:val="24"/>
          <w:szCs w:val="24"/>
        </w:rPr>
        <w:t>РАЗДЕЛ 4. РЕСУРСНОЕ ОБЕСПЕЧЕНИЕ ПРОГРАММЫ</w:t>
      </w:r>
    </w:p>
    <w:p w:rsidR="00600896" w:rsidRDefault="00600896" w:rsidP="00600896">
      <w:pPr>
        <w:pStyle w:val="ConsPlusNonformat"/>
        <w:ind w:firstLine="550"/>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Программы осуществляется за счет средств областного бюджета. В установленном порядке для решения цели программы возможно привлечение средств </w:t>
      </w:r>
      <w:r>
        <w:rPr>
          <w:rFonts w:ascii="Times New Roman" w:hAnsi="Times New Roman" w:cs="Times New Roman"/>
          <w:sz w:val="24"/>
          <w:szCs w:val="24"/>
        </w:rPr>
        <w:lastRenderedPageBreak/>
        <w:t>областного и местного бюджета в соответствии с законодательством.</w:t>
      </w:r>
    </w:p>
    <w:p w:rsidR="00600896" w:rsidRDefault="00600896" w:rsidP="00600896">
      <w:pPr>
        <w:pStyle w:val="ConsPlusNormal0"/>
        <w:widowControl/>
        <w:ind w:firstLine="600"/>
        <w:jc w:val="both"/>
      </w:pPr>
      <w:r>
        <w:t>Общий объем финансирования Программы в ценах 2019 года составляет  11 225 061       тыс. рублей, из них:</w:t>
      </w:r>
    </w:p>
    <w:p w:rsidR="00600896" w:rsidRDefault="00600896" w:rsidP="00600896">
      <w:pPr>
        <w:pStyle w:val="ConsPlusNormal0"/>
        <w:widowControl/>
        <w:ind w:firstLine="600"/>
        <w:jc w:val="both"/>
      </w:pPr>
      <w:r>
        <w:t>предполагаемые средства областного бюджета  10 663 807    тыс. рублей, в том числе по годам:</w:t>
      </w:r>
    </w:p>
    <w:p w:rsidR="00600896" w:rsidRDefault="00600896" w:rsidP="00600896">
      <w:pPr>
        <w:pStyle w:val="ConsPlusNormal0"/>
        <w:widowControl/>
        <w:ind w:firstLine="600"/>
        <w:jc w:val="both"/>
      </w:pPr>
      <w:r>
        <w:t>2019 год –                                 тыс. рублей;</w:t>
      </w:r>
    </w:p>
    <w:p w:rsidR="00600896" w:rsidRDefault="00600896" w:rsidP="00600896">
      <w:pPr>
        <w:pStyle w:val="ConsPlusNormal0"/>
        <w:widowControl/>
        <w:ind w:firstLine="600"/>
        <w:jc w:val="both"/>
      </w:pPr>
      <w:r>
        <w:t>2020 год –    10 663 807           тыс. рублей;</w:t>
      </w:r>
    </w:p>
    <w:p w:rsidR="00600896" w:rsidRDefault="00600896" w:rsidP="00600896">
      <w:pPr>
        <w:pStyle w:val="ConsPlusNormal0"/>
        <w:widowControl/>
        <w:ind w:firstLine="600"/>
        <w:jc w:val="both"/>
      </w:pPr>
      <w:r>
        <w:t>2021 год –                                 тыс. рублей;</w:t>
      </w:r>
    </w:p>
    <w:p w:rsidR="00600896" w:rsidRDefault="00600896" w:rsidP="00600896">
      <w:pPr>
        <w:pStyle w:val="ConsPlusNormal0"/>
        <w:widowControl/>
        <w:ind w:firstLine="600"/>
        <w:jc w:val="both"/>
      </w:pPr>
      <w:r>
        <w:t>2022 год –                                 тыс. рублей;</w:t>
      </w:r>
    </w:p>
    <w:p w:rsidR="00600896" w:rsidRDefault="00600896" w:rsidP="00600896">
      <w:pPr>
        <w:pStyle w:val="ConsPlusNormal0"/>
        <w:widowControl/>
        <w:ind w:firstLine="600"/>
        <w:jc w:val="both"/>
      </w:pPr>
      <w:r>
        <w:t>2021 год –                                 тыс. рублей;</w:t>
      </w:r>
    </w:p>
    <w:p w:rsidR="00600896" w:rsidRDefault="00600896" w:rsidP="00600896">
      <w:pPr>
        <w:pStyle w:val="ConsPlusNormal0"/>
        <w:widowControl/>
        <w:ind w:firstLine="600"/>
        <w:jc w:val="both"/>
      </w:pPr>
      <w:r>
        <w:t>2022 год –                                 тыс. рублей;</w:t>
      </w:r>
    </w:p>
    <w:p w:rsidR="00600896" w:rsidRDefault="00600896" w:rsidP="00600896">
      <w:pPr>
        <w:pStyle w:val="ConsPlusNormal0"/>
        <w:widowControl/>
        <w:ind w:firstLine="600"/>
        <w:jc w:val="both"/>
      </w:pPr>
      <w:r>
        <w:t>предполагаемые средства местных бюджетов  –  561 253   тыс. рублей, в том числе по годам:</w:t>
      </w:r>
    </w:p>
    <w:p w:rsidR="00600896" w:rsidRDefault="00600896" w:rsidP="00600896">
      <w:pPr>
        <w:pStyle w:val="ConsPlusNormal0"/>
        <w:widowControl/>
        <w:ind w:firstLine="600"/>
        <w:jc w:val="both"/>
      </w:pPr>
      <w:r>
        <w:t>2019 год –                  тыс. рублей;</w:t>
      </w:r>
    </w:p>
    <w:p w:rsidR="00600896" w:rsidRDefault="00600896" w:rsidP="00600896">
      <w:pPr>
        <w:pStyle w:val="ConsPlusNormal0"/>
        <w:widowControl/>
        <w:ind w:firstLine="600"/>
        <w:jc w:val="both"/>
      </w:pPr>
      <w:r>
        <w:t>2020 год –   561 253  тыс. рублей;</w:t>
      </w:r>
    </w:p>
    <w:p w:rsidR="00600896" w:rsidRDefault="00600896" w:rsidP="00600896">
      <w:pPr>
        <w:pStyle w:val="ConsPlusNormal0"/>
        <w:widowControl/>
        <w:ind w:firstLine="600"/>
        <w:jc w:val="both"/>
      </w:pPr>
      <w:r>
        <w:t>2021 год –                  тыс. рублей;</w:t>
      </w:r>
    </w:p>
    <w:p w:rsidR="00600896" w:rsidRDefault="00600896" w:rsidP="00600896">
      <w:pPr>
        <w:pStyle w:val="ConsPlusNormal0"/>
        <w:widowControl/>
        <w:ind w:firstLine="600"/>
        <w:jc w:val="both"/>
      </w:pPr>
      <w:r>
        <w:t>2022 год –                  тыс. рублей;</w:t>
      </w:r>
    </w:p>
    <w:p w:rsidR="00600896" w:rsidRDefault="00600896" w:rsidP="00600896">
      <w:pPr>
        <w:pStyle w:val="ConsPlusNormal0"/>
        <w:widowControl/>
        <w:ind w:firstLine="600"/>
        <w:jc w:val="both"/>
      </w:pPr>
      <w:r>
        <w:t>2021 год –                  тыс. рублей;</w:t>
      </w:r>
    </w:p>
    <w:p w:rsidR="00600896" w:rsidRDefault="00600896" w:rsidP="00600896">
      <w:pPr>
        <w:pStyle w:val="ConsPlusNormal0"/>
        <w:widowControl/>
        <w:ind w:firstLine="600"/>
        <w:jc w:val="both"/>
      </w:pPr>
      <w:r>
        <w:t>2022 год –                  тыс. рублей;</w:t>
      </w:r>
    </w:p>
    <w:p w:rsidR="00600896" w:rsidRDefault="00600896" w:rsidP="00600896">
      <w:pPr>
        <w:autoSpaceDE w:val="0"/>
        <w:autoSpaceDN w:val="0"/>
        <w:adjustRightInd w:val="0"/>
        <w:ind w:firstLine="540"/>
        <w:rPr>
          <w:sz w:val="24"/>
          <w:szCs w:val="24"/>
        </w:rPr>
      </w:pPr>
      <w:r>
        <w:rPr>
          <w:sz w:val="24"/>
          <w:szCs w:val="24"/>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600896" w:rsidRDefault="00600896" w:rsidP="00600896">
      <w:pPr>
        <w:pStyle w:val="a4"/>
        <w:shd w:val="clear" w:color="auto" w:fill="FFFFFF"/>
        <w:spacing w:before="0" w:beforeAutospacing="0" w:after="0" w:afterAutospacing="0"/>
        <w:ind w:firstLine="540"/>
        <w:jc w:val="both"/>
      </w:pPr>
      <w:r>
        <w:t xml:space="preserve">Объемы финансирования мероприятий Программы определяются после утверждения списка Семеновского муниципального образования, с указанием точного адреса, площади, состава семьи. </w:t>
      </w:r>
    </w:p>
    <w:p w:rsidR="00600896" w:rsidRDefault="00600896" w:rsidP="00600896">
      <w:pPr>
        <w:autoSpaceDE w:val="0"/>
        <w:autoSpaceDN w:val="0"/>
        <w:adjustRightInd w:val="0"/>
        <w:ind w:firstLine="540"/>
        <w:rPr>
          <w:sz w:val="24"/>
          <w:szCs w:val="24"/>
        </w:rPr>
      </w:pPr>
      <w:r>
        <w:rPr>
          <w:sz w:val="24"/>
          <w:szCs w:val="24"/>
        </w:rPr>
        <w:t>Финансовое обеспечение данных мероприятий осуществляется за счет средств областного бюджета, средств местного бюджета.</w:t>
      </w:r>
    </w:p>
    <w:p w:rsidR="00600896" w:rsidRDefault="00600896" w:rsidP="00600896">
      <w:pPr>
        <w:pStyle w:val="1"/>
        <w:rPr>
          <w:sz w:val="24"/>
          <w:szCs w:val="24"/>
        </w:rPr>
      </w:pPr>
      <w:r>
        <w:rPr>
          <w:sz w:val="24"/>
          <w:szCs w:val="24"/>
        </w:rPr>
        <w:t>раздел 5. прогноз сводных показателей</w:t>
      </w:r>
      <w:r>
        <w:rPr>
          <w:sz w:val="24"/>
          <w:szCs w:val="24"/>
        </w:rPr>
        <w:br/>
        <w:t>государственных заданий</w:t>
      </w:r>
    </w:p>
    <w:p w:rsidR="00600896" w:rsidRDefault="00600896" w:rsidP="00600896">
      <w:pPr>
        <w:ind w:firstLine="567"/>
        <w:rPr>
          <w:sz w:val="24"/>
          <w:szCs w:val="24"/>
        </w:rPr>
      </w:pPr>
      <w:r>
        <w:rPr>
          <w:sz w:val="24"/>
          <w:szCs w:val="24"/>
        </w:rPr>
        <w:t>В рамках Программы государственные задания и оказание (выполнение) государственными учреждениями Иркутской области государственных услуг (работ) в рамках не предусмотрены.</w:t>
      </w:r>
    </w:p>
    <w:p w:rsidR="00600896" w:rsidRDefault="00600896" w:rsidP="00600896">
      <w:pPr>
        <w:widowControl w:val="0"/>
        <w:autoSpaceDE w:val="0"/>
        <w:autoSpaceDN w:val="0"/>
        <w:adjustRightInd w:val="0"/>
        <w:ind w:firstLine="0"/>
        <w:jc w:val="center"/>
        <w:rPr>
          <w:rFonts w:ascii="Calibri" w:hAnsi="Calibri" w:cs="Calibri"/>
          <w:sz w:val="24"/>
          <w:szCs w:val="24"/>
        </w:rPr>
      </w:pPr>
    </w:p>
    <w:p w:rsidR="00600896" w:rsidRDefault="00600896" w:rsidP="00600896">
      <w:pPr>
        <w:widowControl w:val="0"/>
        <w:autoSpaceDE w:val="0"/>
        <w:autoSpaceDN w:val="0"/>
        <w:adjustRightInd w:val="0"/>
        <w:ind w:firstLine="0"/>
        <w:jc w:val="center"/>
        <w:rPr>
          <w:b/>
          <w:sz w:val="24"/>
          <w:szCs w:val="24"/>
        </w:rPr>
      </w:pPr>
      <w:r>
        <w:rPr>
          <w:b/>
          <w:sz w:val="24"/>
          <w:szCs w:val="24"/>
        </w:rPr>
        <w:t>РАЗДЕЛ 6. ОБЪЕМЫ ФИНАНСИРОВАНИЯ МЕРОПРИЯТИЙ ПРОГРАММЫ ЗА СЧЕТ СРЕДСТВ ФЕДЕРАЛЬНОГО БЮДЖЕТА</w:t>
      </w:r>
    </w:p>
    <w:p w:rsidR="00600896" w:rsidRDefault="00600896" w:rsidP="00600896">
      <w:pPr>
        <w:widowControl w:val="0"/>
        <w:autoSpaceDE w:val="0"/>
        <w:autoSpaceDN w:val="0"/>
        <w:adjustRightInd w:val="0"/>
        <w:ind w:firstLine="0"/>
        <w:jc w:val="center"/>
        <w:rPr>
          <w:b/>
          <w:sz w:val="24"/>
          <w:szCs w:val="24"/>
        </w:rPr>
      </w:pPr>
    </w:p>
    <w:p w:rsidR="00600896" w:rsidRDefault="00600896" w:rsidP="00600896">
      <w:pPr>
        <w:widowControl w:val="0"/>
        <w:autoSpaceDE w:val="0"/>
        <w:autoSpaceDN w:val="0"/>
        <w:adjustRightInd w:val="0"/>
        <w:ind w:firstLine="0"/>
        <w:rPr>
          <w:sz w:val="24"/>
          <w:szCs w:val="24"/>
        </w:rPr>
      </w:pPr>
      <w:r>
        <w:rPr>
          <w:sz w:val="24"/>
          <w:szCs w:val="24"/>
        </w:rPr>
        <w:t xml:space="preserve">      Финансирование Программы за счет средств федерального бюджета Российской Федерации не предусмотрено</w:t>
      </w:r>
    </w:p>
    <w:p w:rsidR="00600896" w:rsidRDefault="00600896" w:rsidP="00600896">
      <w:pPr>
        <w:pStyle w:val="1"/>
        <w:rPr>
          <w:sz w:val="24"/>
          <w:szCs w:val="24"/>
        </w:rPr>
      </w:pPr>
      <w:r>
        <w:rPr>
          <w:sz w:val="24"/>
          <w:szCs w:val="24"/>
        </w:rPr>
        <w:t>РАЗДЕЛ 7. СВЕДЕНИЯ ОБ УЧАСТИИ  В РЕАЛИЗАЦИИ ПРОГРАММЫ</w:t>
      </w:r>
    </w:p>
    <w:p w:rsidR="00600896" w:rsidRDefault="00600896" w:rsidP="00600896">
      <w:pPr>
        <w:rPr>
          <w:sz w:val="24"/>
          <w:szCs w:val="24"/>
        </w:rPr>
      </w:pPr>
      <w:r>
        <w:rPr>
          <w:sz w:val="24"/>
          <w:szCs w:val="24"/>
        </w:rPr>
        <w:t>Семеновское муниципальное образование  реализует следующие мероприятия:</w:t>
      </w:r>
    </w:p>
    <w:p w:rsidR="00600896" w:rsidRDefault="00600896" w:rsidP="00600896">
      <w:pPr>
        <w:rPr>
          <w:sz w:val="24"/>
          <w:szCs w:val="24"/>
        </w:rPr>
      </w:pPr>
      <w:r>
        <w:rPr>
          <w:sz w:val="24"/>
          <w:szCs w:val="24"/>
        </w:rPr>
        <w:t>- строительство, реконструкция и приобретение нового жилья:</w:t>
      </w:r>
    </w:p>
    <w:p w:rsidR="00600896" w:rsidRDefault="00600896" w:rsidP="00600896">
      <w:pPr>
        <w:rPr>
          <w:sz w:val="24"/>
          <w:szCs w:val="24"/>
        </w:rPr>
      </w:pPr>
      <w:r>
        <w:rPr>
          <w:sz w:val="24"/>
          <w:szCs w:val="24"/>
        </w:rPr>
        <w:t>- переселение граждан из ветхого и аварийного жилищного фонда;</w:t>
      </w:r>
    </w:p>
    <w:p w:rsidR="00600896" w:rsidRDefault="00600896" w:rsidP="00600896">
      <w:pPr>
        <w:rPr>
          <w:sz w:val="24"/>
          <w:szCs w:val="24"/>
        </w:rPr>
      </w:pPr>
      <w:r>
        <w:rPr>
          <w:sz w:val="24"/>
          <w:szCs w:val="24"/>
        </w:rPr>
        <w:t>- снос непригодного для проживания жилищного фонда.</w:t>
      </w:r>
    </w:p>
    <w:p w:rsidR="00600896" w:rsidRDefault="00600896" w:rsidP="00600896">
      <w:pPr>
        <w:rPr>
          <w:sz w:val="24"/>
          <w:szCs w:val="24"/>
          <w:lang w:eastAsia="ru-RU"/>
        </w:rPr>
      </w:pPr>
      <w:r>
        <w:rPr>
          <w:sz w:val="24"/>
          <w:szCs w:val="24"/>
          <w:lang w:eastAsia="ru-RU"/>
        </w:rPr>
        <w:t>Реализация Программы осуществляется путем предоставления межбюджетных трансфертов из областного бюджета местного  бюджета Семеновского</w:t>
      </w:r>
      <w:r>
        <w:rPr>
          <w:sz w:val="24"/>
          <w:szCs w:val="24"/>
        </w:rPr>
        <w:t xml:space="preserve"> муниципального образования </w:t>
      </w:r>
      <w:r>
        <w:rPr>
          <w:sz w:val="24"/>
          <w:szCs w:val="24"/>
          <w:lang w:eastAsia="ru-RU"/>
        </w:rPr>
        <w:t xml:space="preserve">в виде субсидий на </w:t>
      </w:r>
      <w:proofErr w:type="spellStart"/>
      <w:r>
        <w:rPr>
          <w:sz w:val="24"/>
          <w:szCs w:val="24"/>
          <w:lang w:eastAsia="ru-RU"/>
        </w:rPr>
        <w:t>софинансирование</w:t>
      </w:r>
      <w:proofErr w:type="spellEnd"/>
      <w:r>
        <w:rPr>
          <w:sz w:val="24"/>
          <w:szCs w:val="24"/>
          <w:lang w:eastAsia="ru-RU"/>
        </w:rPr>
        <w:t xml:space="preserve"> расходных обязательств Семеновского</w:t>
      </w:r>
      <w:r>
        <w:rPr>
          <w:sz w:val="24"/>
          <w:szCs w:val="24"/>
        </w:rPr>
        <w:t xml:space="preserve"> муниципального образования </w:t>
      </w:r>
      <w:r>
        <w:rPr>
          <w:sz w:val="24"/>
          <w:szCs w:val="24"/>
          <w:lang w:eastAsia="ru-RU"/>
        </w:rPr>
        <w:t>по переселению граждан из непригодного для проживания жилищного фонда Семеновского</w:t>
      </w:r>
      <w:r>
        <w:rPr>
          <w:sz w:val="24"/>
          <w:szCs w:val="24"/>
        </w:rPr>
        <w:t xml:space="preserve"> муниципального образования</w:t>
      </w:r>
      <w:r>
        <w:rPr>
          <w:sz w:val="24"/>
          <w:szCs w:val="24"/>
          <w:lang w:eastAsia="ru-RU"/>
        </w:rPr>
        <w:t xml:space="preserve"> (далее - субсидии). </w:t>
      </w:r>
    </w:p>
    <w:p w:rsidR="00600896" w:rsidRDefault="00600896" w:rsidP="00600896">
      <w:pPr>
        <w:autoSpaceDE w:val="0"/>
        <w:autoSpaceDN w:val="0"/>
        <w:adjustRightInd w:val="0"/>
        <w:ind w:firstLine="567"/>
        <w:rPr>
          <w:sz w:val="24"/>
          <w:szCs w:val="24"/>
          <w:lang w:eastAsia="ru-RU"/>
        </w:rPr>
      </w:pPr>
      <w:r>
        <w:rPr>
          <w:sz w:val="24"/>
          <w:szCs w:val="24"/>
          <w:lang w:eastAsia="ru-RU"/>
        </w:rPr>
        <w:lastRenderedPageBreak/>
        <w:t xml:space="preserve">Размер субсидии рассчитывается в соответствии с </w:t>
      </w:r>
      <w:hyperlink r:id="rId5" w:history="1">
        <w:r>
          <w:rPr>
            <w:rStyle w:val="a3"/>
            <w:sz w:val="24"/>
            <w:szCs w:val="24"/>
            <w:lang w:eastAsia="ru-RU"/>
          </w:rPr>
          <w:t>Порядком</w:t>
        </w:r>
      </w:hyperlink>
      <w:r>
        <w:rPr>
          <w:sz w:val="24"/>
          <w:szCs w:val="24"/>
          <w:lang w:eastAsia="ru-RU"/>
        </w:rPr>
        <w:t xml:space="preserve"> предоставления субсидий из областного бюджета бюджету</w:t>
      </w:r>
      <w:r>
        <w:rPr>
          <w:sz w:val="24"/>
          <w:szCs w:val="24"/>
        </w:rPr>
        <w:t xml:space="preserve"> Семеновского муниципального образования</w:t>
      </w:r>
      <w:r>
        <w:rPr>
          <w:sz w:val="24"/>
          <w:szCs w:val="24"/>
          <w:lang w:eastAsia="ru-RU"/>
        </w:rPr>
        <w:t xml:space="preserve"> на </w:t>
      </w:r>
      <w:proofErr w:type="spellStart"/>
      <w:r>
        <w:rPr>
          <w:sz w:val="24"/>
          <w:szCs w:val="24"/>
          <w:lang w:eastAsia="ru-RU"/>
        </w:rPr>
        <w:t>софинансирование</w:t>
      </w:r>
      <w:proofErr w:type="spellEnd"/>
      <w:r>
        <w:rPr>
          <w:sz w:val="24"/>
          <w:szCs w:val="24"/>
          <w:lang w:eastAsia="ru-RU"/>
        </w:rPr>
        <w:t xml:space="preserve"> расходных обязательств по переселению граждан из непригодного для проживания жилищного фонда в Семеновском </w:t>
      </w:r>
      <w:r>
        <w:rPr>
          <w:sz w:val="24"/>
          <w:szCs w:val="24"/>
        </w:rPr>
        <w:t>муниципальном образовании</w:t>
      </w:r>
      <w:r>
        <w:rPr>
          <w:sz w:val="24"/>
          <w:szCs w:val="24"/>
          <w:lang w:eastAsia="ru-RU"/>
        </w:rPr>
        <w:t>.</w:t>
      </w:r>
    </w:p>
    <w:p w:rsidR="00600896" w:rsidRDefault="00600896" w:rsidP="00600896">
      <w:pPr>
        <w:ind w:firstLine="567"/>
        <w:rPr>
          <w:sz w:val="24"/>
          <w:szCs w:val="24"/>
        </w:rPr>
      </w:pPr>
      <w:r>
        <w:rPr>
          <w:sz w:val="24"/>
          <w:szCs w:val="24"/>
        </w:rPr>
        <w:t xml:space="preserve">Размер </w:t>
      </w:r>
      <w:proofErr w:type="spellStart"/>
      <w:r>
        <w:rPr>
          <w:sz w:val="24"/>
          <w:szCs w:val="24"/>
        </w:rPr>
        <w:t>софинансирования</w:t>
      </w:r>
      <w:proofErr w:type="spellEnd"/>
      <w:r>
        <w:rPr>
          <w:sz w:val="24"/>
          <w:szCs w:val="24"/>
        </w:rPr>
        <w:t xml:space="preserve"> мероприятий Программы за счет средств местного бюджета устанавливается в соответствии со статьей </w:t>
      </w:r>
      <w:r>
        <w:rPr>
          <w:sz w:val="24"/>
          <w:szCs w:val="24"/>
        </w:rPr>
        <w:br/>
        <w:t xml:space="preserve">136 Бюджетного кодекса Российской Федерации: </w:t>
      </w:r>
    </w:p>
    <w:p w:rsidR="00600896" w:rsidRDefault="00600896" w:rsidP="00600896">
      <w:pPr>
        <w:ind w:firstLine="567"/>
        <w:rPr>
          <w:sz w:val="24"/>
          <w:szCs w:val="24"/>
        </w:rPr>
      </w:pPr>
      <w:r>
        <w:rPr>
          <w:sz w:val="24"/>
          <w:szCs w:val="24"/>
        </w:rPr>
        <w:t>Семеновское  муниципальное образование, попадает под действие пункта 4 статьи 136 Бюджетного кодекса Российской Федерации, в размере не менее 5 % от общего объема средств, предусмотренных на реализацию мероприятия;</w:t>
      </w:r>
    </w:p>
    <w:p w:rsidR="00600896" w:rsidRDefault="00600896" w:rsidP="00600896">
      <w:pPr>
        <w:autoSpaceDE w:val="0"/>
        <w:autoSpaceDN w:val="0"/>
        <w:adjustRightInd w:val="0"/>
        <w:ind w:firstLine="567"/>
        <w:rPr>
          <w:sz w:val="24"/>
          <w:szCs w:val="24"/>
          <w:lang w:eastAsia="ru-RU"/>
        </w:rPr>
      </w:pPr>
      <w:r>
        <w:rPr>
          <w:sz w:val="24"/>
          <w:szCs w:val="24"/>
          <w:lang w:eastAsia="ru-RU"/>
        </w:rPr>
        <w:t>Субсидии предоставляются на основании соглашения о предоставлении субсидии из областного бюджета местному бюджету Семеновского</w:t>
      </w:r>
      <w:r>
        <w:rPr>
          <w:sz w:val="24"/>
          <w:szCs w:val="24"/>
        </w:rPr>
        <w:t xml:space="preserve"> муниципального образования </w:t>
      </w:r>
      <w:r>
        <w:rPr>
          <w:sz w:val="24"/>
          <w:szCs w:val="24"/>
          <w:lang w:eastAsia="ru-RU"/>
        </w:rPr>
        <w:t xml:space="preserve">в целях </w:t>
      </w:r>
      <w:proofErr w:type="spellStart"/>
      <w:r>
        <w:rPr>
          <w:sz w:val="24"/>
          <w:szCs w:val="24"/>
          <w:lang w:eastAsia="ru-RU"/>
        </w:rPr>
        <w:t>софинансирования</w:t>
      </w:r>
      <w:proofErr w:type="spellEnd"/>
      <w:r>
        <w:rPr>
          <w:sz w:val="24"/>
          <w:szCs w:val="24"/>
          <w:lang w:eastAsia="ru-RU"/>
        </w:rPr>
        <w:t xml:space="preserve"> расходных обязательств по переселению граждан из ветхого и аварийного жилищного фонда в Семеновском</w:t>
      </w:r>
      <w:r>
        <w:rPr>
          <w:sz w:val="24"/>
          <w:szCs w:val="24"/>
        </w:rPr>
        <w:t xml:space="preserve"> муниципальном образовании</w:t>
      </w:r>
      <w:r>
        <w:rPr>
          <w:sz w:val="24"/>
          <w:szCs w:val="24"/>
          <w:lang w:eastAsia="ru-RU"/>
        </w:rPr>
        <w:t>, заключенных между Министерством и Семеновском</w:t>
      </w:r>
      <w:r>
        <w:rPr>
          <w:sz w:val="24"/>
          <w:szCs w:val="24"/>
        </w:rPr>
        <w:t xml:space="preserve"> муниципальным образованием</w:t>
      </w:r>
      <w:r>
        <w:rPr>
          <w:sz w:val="24"/>
          <w:szCs w:val="24"/>
          <w:lang w:eastAsia="ru-RU"/>
        </w:rPr>
        <w:t xml:space="preserve">  (далее - Соглашение) в установленном законодательством порядке.</w:t>
      </w:r>
    </w:p>
    <w:p w:rsidR="00600896" w:rsidRDefault="00600896" w:rsidP="00600896">
      <w:pPr>
        <w:pStyle w:val="1"/>
        <w:rPr>
          <w:sz w:val="24"/>
          <w:szCs w:val="24"/>
        </w:rPr>
      </w:pPr>
      <w:r>
        <w:rPr>
          <w:sz w:val="24"/>
          <w:szCs w:val="24"/>
        </w:rPr>
        <w:t>раздел 8. сведения об участии в программе государственных внебюджетных фондов</w:t>
      </w:r>
    </w:p>
    <w:p w:rsidR="00600896" w:rsidRDefault="00600896" w:rsidP="00600896">
      <w:pPr>
        <w:tabs>
          <w:tab w:val="left" w:pos="4578"/>
        </w:tabs>
        <w:rPr>
          <w:sz w:val="24"/>
          <w:szCs w:val="24"/>
        </w:rPr>
      </w:pPr>
      <w:r>
        <w:rPr>
          <w:sz w:val="24"/>
          <w:szCs w:val="24"/>
        </w:rPr>
        <w:t>Участие в Программе государственных внебюджетных фондов не предусмотрено.</w:t>
      </w:r>
    </w:p>
    <w:p w:rsidR="00600896" w:rsidRDefault="00600896" w:rsidP="00600896">
      <w:pPr>
        <w:pStyle w:val="1"/>
        <w:rPr>
          <w:sz w:val="24"/>
          <w:szCs w:val="24"/>
        </w:rPr>
      </w:pPr>
      <w:r>
        <w:rPr>
          <w:sz w:val="24"/>
          <w:szCs w:val="24"/>
        </w:rPr>
        <w:t>раздел 9. сведения об участии в программе организаций</w:t>
      </w:r>
    </w:p>
    <w:p w:rsidR="00600896" w:rsidRDefault="00600896" w:rsidP="00600896">
      <w:pPr>
        <w:tabs>
          <w:tab w:val="left" w:pos="4578"/>
        </w:tabs>
        <w:ind w:firstLine="0"/>
        <w:rPr>
          <w:sz w:val="24"/>
          <w:szCs w:val="24"/>
        </w:rPr>
      </w:pPr>
      <w:r>
        <w:rPr>
          <w:sz w:val="24"/>
          <w:szCs w:val="24"/>
        </w:rPr>
        <w:t xml:space="preserve">      Участие в программе организаций не предусмотрено.</w:t>
      </w:r>
    </w:p>
    <w:p w:rsidR="00600896" w:rsidRDefault="00600896" w:rsidP="00600896">
      <w:pPr>
        <w:tabs>
          <w:tab w:val="left" w:pos="4578"/>
        </w:tabs>
        <w:rPr>
          <w:sz w:val="24"/>
          <w:szCs w:val="24"/>
        </w:rPr>
      </w:pPr>
    </w:p>
    <w:p w:rsidR="00600896" w:rsidRDefault="00600896" w:rsidP="00600896">
      <w:pPr>
        <w:ind w:firstLine="709"/>
        <w:jc w:val="center"/>
        <w:rPr>
          <w:rFonts w:eastAsia="Times New Roman"/>
          <w:b/>
          <w:bCs/>
          <w:sz w:val="24"/>
          <w:szCs w:val="24"/>
          <w:lang w:eastAsia="ru-RU"/>
        </w:rPr>
      </w:pPr>
      <w:r>
        <w:rPr>
          <w:rFonts w:eastAsia="Times New Roman"/>
          <w:b/>
          <w:bCs/>
          <w:sz w:val="24"/>
          <w:szCs w:val="24"/>
          <w:lang w:eastAsia="ru-RU"/>
        </w:rPr>
        <w:t>РАЗДЕЛ 10. ОЦЕНКА  ЭФФЕКТИВНОСТИ  РЕАЛИЗАЦИИ  ПРОГРАММЫ</w:t>
      </w:r>
    </w:p>
    <w:p w:rsidR="00600896" w:rsidRDefault="00600896" w:rsidP="00600896">
      <w:pPr>
        <w:ind w:firstLine="709"/>
        <w:jc w:val="left"/>
        <w:rPr>
          <w:rFonts w:eastAsia="Times New Roman"/>
          <w:sz w:val="24"/>
          <w:szCs w:val="24"/>
          <w:lang w:eastAsia="ru-RU"/>
        </w:rPr>
      </w:pPr>
    </w:p>
    <w:p w:rsidR="00600896" w:rsidRDefault="00600896" w:rsidP="00600896">
      <w:pPr>
        <w:ind w:firstLine="709"/>
        <w:rPr>
          <w:rFonts w:eastAsia="Times New Roman"/>
          <w:sz w:val="24"/>
          <w:szCs w:val="24"/>
          <w:lang w:eastAsia="ru-RU"/>
        </w:rPr>
      </w:pPr>
      <w:r>
        <w:rPr>
          <w:rFonts w:eastAsia="Times New Roman"/>
          <w:sz w:val="24"/>
          <w:szCs w:val="24"/>
          <w:lang w:eastAsia="ru-RU"/>
        </w:rP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w:t>
      </w:r>
      <w:r>
        <w:rPr>
          <w:rFonts w:eastAsia="Times New Roman"/>
          <w:color w:val="000000"/>
          <w:sz w:val="24"/>
          <w:szCs w:val="24"/>
          <w:lang w:eastAsia="ru-RU"/>
        </w:rPr>
        <w:t xml:space="preserve">в </w:t>
      </w:r>
      <w:r>
        <w:rPr>
          <w:rFonts w:eastAsia="Times New Roman"/>
          <w:sz w:val="24"/>
          <w:szCs w:val="24"/>
          <w:lang w:eastAsia="ru-RU"/>
        </w:rPr>
        <w:t xml:space="preserve"> Семеновском</w:t>
      </w:r>
      <w:r>
        <w:rPr>
          <w:sz w:val="24"/>
          <w:szCs w:val="24"/>
        </w:rPr>
        <w:t xml:space="preserve">  муниципальном образовании</w:t>
      </w:r>
      <w:r>
        <w:rPr>
          <w:rFonts w:eastAsia="Times New Roman"/>
          <w:sz w:val="24"/>
          <w:szCs w:val="24"/>
          <w:lang w:eastAsia="ru-RU"/>
        </w:rPr>
        <w:t xml:space="preserve"> </w:t>
      </w:r>
      <w:r>
        <w:rPr>
          <w:rFonts w:eastAsia="Times New Roman"/>
          <w:color w:val="000000"/>
          <w:sz w:val="24"/>
          <w:szCs w:val="24"/>
          <w:lang w:eastAsia="ru-RU"/>
        </w:rPr>
        <w:t xml:space="preserve"> </w:t>
      </w:r>
      <w:r>
        <w:rPr>
          <w:rFonts w:eastAsia="Times New Roman"/>
          <w:sz w:val="24"/>
          <w:szCs w:val="24"/>
          <w:lang w:eastAsia="ru-RU"/>
        </w:rPr>
        <w:t>непригодного для постоянного проживания жилищного фонда.</w:t>
      </w:r>
    </w:p>
    <w:p w:rsidR="00600896" w:rsidRDefault="00600896" w:rsidP="00600896">
      <w:pPr>
        <w:ind w:firstLine="709"/>
        <w:rPr>
          <w:rFonts w:eastAsia="Times New Roman"/>
          <w:sz w:val="24"/>
          <w:szCs w:val="24"/>
          <w:lang w:eastAsia="ru-RU"/>
        </w:rPr>
      </w:pPr>
      <w:r>
        <w:rPr>
          <w:rFonts w:eastAsia="Times New Roman"/>
          <w:sz w:val="24"/>
          <w:szCs w:val="24"/>
          <w:lang w:eastAsia="ru-RU"/>
        </w:rPr>
        <w:t>Реализация Программы с 2019 по 2024 годы позволит достичь следующих результатов:</w:t>
      </w:r>
    </w:p>
    <w:p w:rsidR="00600896" w:rsidRDefault="00600896" w:rsidP="00600896">
      <w:pPr>
        <w:ind w:firstLine="709"/>
        <w:rPr>
          <w:rFonts w:eastAsia="Times New Roman"/>
          <w:sz w:val="24"/>
          <w:szCs w:val="24"/>
          <w:lang w:eastAsia="ru-RU"/>
        </w:rPr>
      </w:pPr>
      <w:r>
        <w:rPr>
          <w:rFonts w:eastAsia="Times New Roman"/>
          <w:sz w:val="24"/>
          <w:szCs w:val="24"/>
          <w:lang w:eastAsia="ru-RU"/>
        </w:rPr>
        <w:t>1) снижение количества граждан, нуждающихся в улучшении жилищных условий, на 6 семей  (29  человек);</w:t>
      </w:r>
    </w:p>
    <w:p w:rsidR="00600896" w:rsidRDefault="00600896" w:rsidP="00600896">
      <w:pPr>
        <w:ind w:firstLine="709"/>
        <w:rPr>
          <w:rFonts w:eastAsia="Times New Roman"/>
          <w:sz w:val="24"/>
          <w:szCs w:val="24"/>
          <w:lang w:eastAsia="ru-RU"/>
        </w:rPr>
      </w:pPr>
      <w:r>
        <w:rPr>
          <w:rFonts w:eastAsia="Times New Roman"/>
          <w:sz w:val="24"/>
          <w:szCs w:val="24"/>
          <w:lang w:eastAsia="ru-RU"/>
        </w:rPr>
        <w:t>2) ввод нового жилья площадью 253,1 кв</w:t>
      </w:r>
      <w:proofErr w:type="gramStart"/>
      <w:r>
        <w:rPr>
          <w:rFonts w:eastAsia="Times New Roman"/>
          <w:sz w:val="24"/>
          <w:szCs w:val="24"/>
          <w:lang w:eastAsia="ru-RU"/>
        </w:rPr>
        <w:t>.м</w:t>
      </w:r>
      <w:proofErr w:type="gramEnd"/>
      <w:r>
        <w:rPr>
          <w:rFonts w:eastAsia="Times New Roman"/>
          <w:sz w:val="24"/>
          <w:szCs w:val="24"/>
          <w:lang w:eastAsia="ru-RU"/>
        </w:rPr>
        <w:t>;</w:t>
      </w:r>
    </w:p>
    <w:p w:rsidR="00600896" w:rsidRDefault="00600896" w:rsidP="00600896">
      <w:pPr>
        <w:ind w:firstLine="709"/>
        <w:rPr>
          <w:rFonts w:eastAsia="Times New Roman"/>
          <w:sz w:val="24"/>
          <w:szCs w:val="24"/>
          <w:lang w:eastAsia="ru-RU"/>
        </w:rPr>
      </w:pPr>
      <w:r>
        <w:rPr>
          <w:rFonts w:eastAsia="Times New Roman"/>
          <w:sz w:val="24"/>
          <w:szCs w:val="24"/>
          <w:lang w:eastAsia="ru-RU"/>
        </w:rPr>
        <w:t>3) ликвидация    253,1   кв.м. непригодного для проживания жилищного фонда.</w:t>
      </w:r>
    </w:p>
    <w:p w:rsidR="00600896" w:rsidRDefault="00600896" w:rsidP="00600896">
      <w:pPr>
        <w:ind w:firstLine="709"/>
        <w:rPr>
          <w:rFonts w:eastAsia="Times New Roman"/>
          <w:sz w:val="24"/>
          <w:szCs w:val="24"/>
          <w:lang w:eastAsia="ru-RU"/>
        </w:rPr>
      </w:pPr>
      <w:r>
        <w:rPr>
          <w:rFonts w:eastAsia="Times New Roman"/>
          <w:sz w:val="24"/>
          <w:szCs w:val="24"/>
          <w:lang w:eastAsia="ru-RU"/>
        </w:rPr>
        <w:t>Социальный эффект реализации Программы состоит в улучшении по окончанию Программы жилищных условий  6 семей (29  человек), проживающих в непригодном для проживания жилищном фонде.</w:t>
      </w:r>
    </w:p>
    <w:p w:rsidR="00600896" w:rsidRDefault="00600896" w:rsidP="00600896">
      <w:pPr>
        <w:ind w:firstLine="0"/>
        <w:rPr>
          <w:sz w:val="24"/>
          <w:szCs w:val="24"/>
        </w:rPr>
      </w:pPr>
    </w:p>
    <w:p w:rsidR="00600896" w:rsidRDefault="00600896" w:rsidP="00600896">
      <w:pPr>
        <w:rPr>
          <w:sz w:val="24"/>
          <w:szCs w:val="24"/>
        </w:rPr>
      </w:pPr>
    </w:p>
    <w:p w:rsidR="00600896" w:rsidRDefault="00600896" w:rsidP="00600896">
      <w:pPr>
        <w:jc w:val="right"/>
        <w:rPr>
          <w:sz w:val="24"/>
          <w:szCs w:val="24"/>
        </w:rPr>
      </w:pPr>
      <w:r>
        <w:rPr>
          <w:sz w:val="24"/>
          <w:szCs w:val="24"/>
        </w:rPr>
        <w:t>Приложение 2</w:t>
      </w:r>
    </w:p>
    <w:p w:rsidR="00600896" w:rsidRDefault="00600896" w:rsidP="00600896">
      <w:pPr>
        <w:jc w:val="right"/>
        <w:rPr>
          <w:sz w:val="24"/>
          <w:szCs w:val="24"/>
        </w:rPr>
      </w:pPr>
      <w:r>
        <w:rPr>
          <w:sz w:val="24"/>
          <w:szCs w:val="24"/>
        </w:rPr>
        <w:t>К Постановлению Администрации</w:t>
      </w:r>
    </w:p>
    <w:p w:rsidR="00600896" w:rsidRDefault="00600896" w:rsidP="00600896">
      <w:pPr>
        <w:jc w:val="right"/>
        <w:rPr>
          <w:sz w:val="24"/>
          <w:szCs w:val="24"/>
        </w:rPr>
      </w:pPr>
      <w:r>
        <w:rPr>
          <w:sz w:val="24"/>
          <w:szCs w:val="24"/>
        </w:rPr>
        <w:t>Семеновского МО</w:t>
      </w:r>
    </w:p>
    <w:p w:rsidR="00600896" w:rsidRDefault="00600896" w:rsidP="00600896">
      <w:pPr>
        <w:jc w:val="right"/>
        <w:rPr>
          <w:sz w:val="24"/>
          <w:szCs w:val="24"/>
        </w:rPr>
      </w:pPr>
      <w:r>
        <w:rPr>
          <w:sz w:val="24"/>
          <w:szCs w:val="24"/>
        </w:rPr>
        <w:t>29.03.2019г. № 25</w:t>
      </w:r>
    </w:p>
    <w:p w:rsidR="00600896" w:rsidRDefault="00600896" w:rsidP="00600896">
      <w:pPr>
        <w:rPr>
          <w:sz w:val="24"/>
          <w:szCs w:val="24"/>
        </w:rPr>
      </w:pPr>
    </w:p>
    <w:p w:rsidR="00600896" w:rsidRDefault="00600896" w:rsidP="00600896">
      <w:pPr>
        <w:ind w:firstLine="0"/>
        <w:rPr>
          <w:sz w:val="24"/>
          <w:szCs w:val="24"/>
        </w:rPr>
      </w:pPr>
    </w:p>
    <w:p w:rsidR="00600896" w:rsidRDefault="00600896" w:rsidP="00600896">
      <w:pPr>
        <w:rPr>
          <w:sz w:val="24"/>
          <w:szCs w:val="24"/>
        </w:rPr>
      </w:pPr>
    </w:p>
    <w:p w:rsidR="00600896" w:rsidRDefault="00600896" w:rsidP="00600896">
      <w:pPr>
        <w:jc w:val="center"/>
        <w:rPr>
          <w:sz w:val="24"/>
          <w:szCs w:val="24"/>
        </w:rPr>
      </w:pPr>
      <w:r>
        <w:rPr>
          <w:sz w:val="24"/>
          <w:szCs w:val="24"/>
        </w:rPr>
        <w:t xml:space="preserve">Сведения о многоквартирных жилых </w:t>
      </w:r>
      <w:proofErr w:type="gramStart"/>
      <w:r>
        <w:rPr>
          <w:sz w:val="24"/>
          <w:szCs w:val="24"/>
        </w:rPr>
        <w:t>домах</w:t>
      </w:r>
      <w:proofErr w:type="gramEnd"/>
      <w:r>
        <w:rPr>
          <w:sz w:val="24"/>
          <w:szCs w:val="24"/>
        </w:rPr>
        <w:t xml:space="preserve"> которые признаны в установленном порядке до 1 января 2017 года  аварийными и подлежащими сносу в связи с физическим износом в процессе их эксплуатации по Семеновскому муниципальному образованию</w:t>
      </w:r>
    </w:p>
    <w:p w:rsidR="00600896" w:rsidRDefault="00600896" w:rsidP="00600896">
      <w:pPr>
        <w:rPr>
          <w:sz w:val="24"/>
          <w:szCs w:val="24"/>
        </w:rPr>
      </w:pPr>
    </w:p>
    <w:p w:rsidR="00600896" w:rsidRDefault="00600896" w:rsidP="00600896">
      <w:pPr>
        <w:rPr>
          <w:sz w:val="24"/>
          <w:szCs w:val="24"/>
        </w:rPr>
      </w:pPr>
    </w:p>
    <w:tbl>
      <w:tblPr>
        <w:tblStyle w:val="a5"/>
        <w:tblW w:w="0" w:type="auto"/>
        <w:tblLook w:val="04A0"/>
      </w:tblPr>
      <w:tblGrid>
        <w:gridCol w:w="675"/>
        <w:gridCol w:w="2552"/>
        <w:gridCol w:w="1367"/>
        <w:gridCol w:w="1367"/>
        <w:gridCol w:w="1367"/>
        <w:gridCol w:w="1368"/>
      </w:tblGrid>
      <w:tr w:rsidR="00600896" w:rsidTr="00600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 xml:space="preserve">№ </w:t>
            </w:r>
            <w:proofErr w:type="spellStart"/>
            <w:proofErr w:type="gramStart"/>
            <w:r>
              <w:rPr>
                <w:b/>
                <w:sz w:val="22"/>
              </w:rPr>
              <w:t>п</w:t>
            </w:r>
            <w:proofErr w:type="spellEnd"/>
            <w:proofErr w:type="gramEnd"/>
            <w:r>
              <w:rPr>
                <w:b/>
                <w:sz w:val="22"/>
              </w:rPr>
              <w:t>/</w:t>
            </w:r>
            <w:proofErr w:type="spellStart"/>
            <w:r>
              <w:rPr>
                <w:b/>
                <w:sz w:val="22"/>
              </w:rPr>
              <w:t>п</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Адрес</w:t>
            </w:r>
          </w:p>
          <w:p w:rsidR="00600896" w:rsidRDefault="00600896">
            <w:pPr>
              <w:ind w:firstLine="0"/>
              <w:jc w:val="center"/>
              <w:rPr>
                <w:b/>
                <w:sz w:val="22"/>
              </w:rPr>
            </w:pPr>
            <w:r>
              <w:rPr>
                <w:b/>
                <w:sz w:val="22"/>
              </w:rPr>
              <w:t>аварийного</w:t>
            </w:r>
          </w:p>
          <w:p w:rsidR="00600896" w:rsidRDefault="00600896">
            <w:pPr>
              <w:ind w:firstLine="0"/>
              <w:jc w:val="center"/>
              <w:rPr>
                <w:b/>
                <w:sz w:val="22"/>
              </w:rPr>
            </w:pPr>
            <w:r>
              <w:rPr>
                <w:b/>
                <w:sz w:val="22"/>
              </w:rPr>
              <w:t>многоквартирного</w:t>
            </w:r>
          </w:p>
          <w:p w:rsidR="00600896" w:rsidRDefault="00600896">
            <w:pPr>
              <w:ind w:firstLine="0"/>
              <w:jc w:val="center"/>
              <w:rPr>
                <w:b/>
                <w:sz w:val="22"/>
              </w:rPr>
            </w:pPr>
            <w:r>
              <w:rPr>
                <w:b/>
                <w:sz w:val="22"/>
              </w:rPr>
              <w:t>дома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Год</w:t>
            </w:r>
          </w:p>
          <w:p w:rsidR="00600896" w:rsidRDefault="00600896">
            <w:pPr>
              <w:ind w:firstLine="0"/>
              <w:jc w:val="center"/>
              <w:rPr>
                <w:b/>
                <w:sz w:val="22"/>
              </w:rPr>
            </w:pPr>
            <w:r>
              <w:rPr>
                <w:b/>
                <w:sz w:val="22"/>
              </w:rPr>
              <w:t>ввода</w:t>
            </w:r>
          </w:p>
          <w:p w:rsidR="00600896" w:rsidRDefault="00600896">
            <w:pPr>
              <w:ind w:firstLine="0"/>
              <w:jc w:val="center"/>
              <w:rPr>
                <w:b/>
                <w:sz w:val="22"/>
              </w:rPr>
            </w:pPr>
            <w:r>
              <w:rPr>
                <w:b/>
                <w:sz w:val="22"/>
              </w:rPr>
              <w:t xml:space="preserve">в </w:t>
            </w:r>
            <w:proofErr w:type="spellStart"/>
            <w:r>
              <w:rPr>
                <w:b/>
                <w:sz w:val="22"/>
              </w:rPr>
              <w:t>эксплуа</w:t>
            </w:r>
            <w:proofErr w:type="spellEnd"/>
          </w:p>
          <w:p w:rsidR="00600896" w:rsidRDefault="00600896">
            <w:pPr>
              <w:ind w:firstLine="0"/>
              <w:jc w:val="center"/>
              <w:rPr>
                <w:b/>
                <w:sz w:val="22"/>
              </w:rPr>
            </w:pPr>
            <w:proofErr w:type="spellStart"/>
            <w:r>
              <w:rPr>
                <w:b/>
                <w:sz w:val="22"/>
              </w:rPr>
              <w:t>тацию</w:t>
            </w:r>
            <w:proofErr w:type="spellEnd"/>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Общая</w:t>
            </w:r>
          </w:p>
          <w:p w:rsidR="00600896" w:rsidRDefault="00600896">
            <w:pPr>
              <w:ind w:firstLine="0"/>
              <w:jc w:val="center"/>
              <w:rPr>
                <w:b/>
                <w:sz w:val="22"/>
              </w:rPr>
            </w:pPr>
            <w:r>
              <w:rPr>
                <w:b/>
                <w:sz w:val="22"/>
              </w:rPr>
              <w:t>площадь</w:t>
            </w:r>
          </w:p>
          <w:p w:rsidR="00600896" w:rsidRDefault="00600896">
            <w:pPr>
              <w:ind w:firstLine="0"/>
              <w:jc w:val="center"/>
              <w:rPr>
                <w:b/>
                <w:sz w:val="22"/>
              </w:rPr>
            </w:pPr>
            <w:r>
              <w:rPr>
                <w:b/>
                <w:sz w:val="22"/>
              </w:rPr>
              <w:t>жилья</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Проживает</w:t>
            </w:r>
          </w:p>
          <w:p w:rsidR="00600896" w:rsidRDefault="00600896">
            <w:pPr>
              <w:ind w:firstLine="0"/>
              <w:jc w:val="center"/>
              <w:rPr>
                <w:b/>
                <w:sz w:val="22"/>
              </w:rPr>
            </w:pPr>
            <w:r>
              <w:rPr>
                <w:b/>
                <w:sz w:val="22"/>
              </w:rPr>
              <w:t>человек</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Подлежит</w:t>
            </w:r>
          </w:p>
          <w:p w:rsidR="00600896" w:rsidRDefault="00600896">
            <w:pPr>
              <w:ind w:firstLine="0"/>
              <w:jc w:val="center"/>
              <w:rPr>
                <w:b/>
                <w:sz w:val="22"/>
              </w:rPr>
            </w:pPr>
            <w:proofErr w:type="spellStart"/>
            <w:r>
              <w:rPr>
                <w:b/>
                <w:sz w:val="22"/>
              </w:rPr>
              <w:t>расселе</w:t>
            </w:r>
            <w:proofErr w:type="spellEnd"/>
          </w:p>
          <w:p w:rsidR="00600896" w:rsidRDefault="00600896">
            <w:pPr>
              <w:ind w:firstLine="0"/>
              <w:jc w:val="center"/>
              <w:rPr>
                <w:b/>
                <w:sz w:val="22"/>
              </w:rPr>
            </w:pPr>
            <w:proofErr w:type="spellStart"/>
            <w:r>
              <w:rPr>
                <w:b/>
                <w:sz w:val="22"/>
              </w:rPr>
              <w:t>нию</w:t>
            </w:r>
            <w:proofErr w:type="spellEnd"/>
          </w:p>
          <w:p w:rsidR="00600896" w:rsidRDefault="00600896">
            <w:pPr>
              <w:ind w:firstLine="0"/>
              <w:jc w:val="center"/>
              <w:rPr>
                <w:b/>
                <w:sz w:val="22"/>
              </w:rPr>
            </w:pPr>
            <w:r>
              <w:rPr>
                <w:b/>
                <w:sz w:val="22"/>
              </w:rPr>
              <w:t>(год)</w:t>
            </w:r>
          </w:p>
        </w:tc>
      </w:tr>
      <w:tr w:rsidR="00600896" w:rsidTr="00600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rPr>
                <w:sz w:val="22"/>
              </w:rPr>
            </w:pPr>
            <w:r>
              <w:rPr>
                <w:sz w:val="22"/>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896" w:rsidRDefault="00600896">
            <w:pPr>
              <w:ind w:firstLine="0"/>
              <w:rPr>
                <w:sz w:val="22"/>
              </w:rPr>
            </w:pPr>
            <w:r>
              <w:rPr>
                <w:sz w:val="22"/>
              </w:rPr>
              <w:t>уч.Мейеровка</w:t>
            </w:r>
          </w:p>
          <w:p w:rsidR="00600896" w:rsidRDefault="00600896">
            <w:pPr>
              <w:ind w:firstLine="0"/>
              <w:rPr>
                <w:sz w:val="22"/>
              </w:rPr>
            </w:pPr>
            <w:r>
              <w:rPr>
                <w:sz w:val="22"/>
              </w:rPr>
              <w:t>ул</w:t>
            </w:r>
            <w:proofErr w:type="gramStart"/>
            <w:r>
              <w:rPr>
                <w:sz w:val="22"/>
              </w:rPr>
              <w:t>.З</w:t>
            </w:r>
            <w:proofErr w:type="gramEnd"/>
            <w:r>
              <w:rPr>
                <w:sz w:val="22"/>
              </w:rPr>
              <w:t>аречная, д.2</w:t>
            </w:r>
          </w:p>
          <w:p w:rsidR="00600896" w:rsidRDefault="00600896">
            <w:pPr>
              <w:ind w:firstLine="0"/>
              <w:rPr>
                <w:sz w:val="22"/>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1974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84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 xml:space="preserve">2024 </w:t>
            </w:r>
          </w:p>
        </w:tc>
      </w:tr>
      <w:tr w:rsidR="00600896" w:rsidTr="00600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rPr>
                <w:sz w:val="22"/>
              </w:rPr>
            </w:pPr>
            <w:r>
              <w:rPr>
                <w:sz w:val="22"/>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896" w:rsidRDefault="00600896">
            <w:pPr>
              <w:ind w:firstLine="0"/>
              <w:rPr>
                <w:sz w:val="22"/>
              </w:rPr>
            </w:pPr>
            <w:r>
              <w:rPr>
                <w:sz w:val="22"/>
              </w:rPr>
              <w:t>уч.Мейеровка</w:t>
            </w:r>
          </w:p>
          <w:p w:rsidR="00600896" w:rsidRDefault="00600896">
            <w:pPr>
              <w:ind w:firstLine="0"/>
              <w:rPr>
                <w:sz w:val="22"/>
              </w:rPr>
            </w:pPr>
            <w:r>
              <w:rPr>
                <w:sz w:val="22"/>
              </w:rPr>
              <w:t>ул</w:t>
            </w:r>
            <w:proofErr w:type="gramStart"/>
            <w:r>
              <w:rPr>
                <w:sz w:val="22"/>
              </w:rPr>
              <w:t>.З</w:t>
            </w:r>
            <w:proofErr w:type="gramEnd"/>
            <w:r>
              <w:rPr>
                <w:sz w:val="22"/>
              </w:rPr>
              <w:t>аречная, д.4</w:t>
            </w:r>
          </w:p>
          <w:p w:rsidR="00600896" w:rsidRDefault="00600896">
            <w:pPr>
              <w:ind w:firstLine="0"/>
              <w:rPr>
                <w:sz w:val="22"/>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1974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84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 xml:space="preserve">2024 </w:t>
            </w:r>
          </w:p>
        </w:tc>
      </w:tr>
      <w:tr w:rsidR="00600896" w:rsidTr="00600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rPr>
                <w:sz w:val="22"/>
              </w:rPr>
            </w:pPr>
            <w:r>
              <w:rPr>
                <w:sz w:val="22"/>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896" w:rsidRDefault="00600896">
            <w:pPr>
              <w:ind w:firstLine="0"/>
              <w:rPr>
                <w:sz w:val="22"/>
              </w:rPr>
            </w:pPr>
            <w:r>
              <w:rPr>
                <w:sz w:val="22"/>
              </w:rPr>
              <w:t>уч.Мейеровка</w:t>
            </w:r>
          </w:p>
          <w:p w:rsidR="00600896" w:rsidRDefault="00600896">
            <w:pPr>
              <w:ind w:firstLine="0"/>
              <w:rPr>
                <w:sz w:val="22"/>
              </w:rPr>
            </w:pPr>
            <w:r>
              <w:rPr>
                <w:sz w:val="22"/>
              </w:rPr>
              <w:t>ул</w:t>
            </w:r>
            <w:proofErr w:type="gramStart"/>
            <w:r>
              <w:rPr>
                <w:sz w:val="22"/>
              </w:rPr>
              <w:t>.З</w:t>
            </w:r>
            <w:proofErr w:type="gramEnd"/>
            <w:r>
              <w:rPr>
                <w:sz w:val="22"/>
              </w:rPr>
              <w:t>аречная, д.23</w:t>
            </w:r>
          </w:p>
          <w:p w:rsidR="00600896" w:rsidRDefault="00600896">
            <w:pPr>
              <w:ind w:firstLine="0"/>
              <w:rPr>
                <w:sz w:val="22"/>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1960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85,1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15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 xml:space="preserve">2024 </w:t>
            </w:r>
          </w:p>
        </w:tc>
      </w:tr>
    </w:tbl>
    <w:p w:rsidR="00600896" w:rsidRDefault="00600896" w:rsidP="00600896">
      <w:pPr>
        <w:ind w:firstLine="0"/>
        <w:rPr>
          <w:sz w:val="24"/>
          <w:szCs w:val="24"/>
        </w:rPr>
      </w:pPr>
    </w:p>
    <w:p w:rsidR="00600896" w:rsidRDefault="00600896" w:rsidP="00600896">
      <w:pPr>
        <w:ind w:firstLine="0"/>
        <w:rPr>
          <w:sz w:val="24"/>
          <w:szCs w:val="24"/>
        </w:rPr>
      </w:pPr>
    </w:p>
    <w:p w:rsidR="00600896" w:rsidRDefault="00600896" w:rsidP="00600896">
      <w:pPr>
        <w:ind w:firstLine="0"/>
        <w:rPr>
          <w:sz w:val="24"/>
          <w:szCs w:val="24"/>
        </w:rPr>
      </w:pPr>
    </w:p>
    <w:p w:rsidR="00600896" w:rsidRDefault="00600896" w:rsidP="00600896">
      <w:pPr>
        <w:rPr>
          <w:sz w:val="24"/>
          <w:szCs w:val="24"/>
        </w:rPr>
      </w:pPr>
    </w:p>
    <w:p w:rsidR="00600896" w:rsidRDefault="00600896" w:rsidP="00600896">
      <w:pPr>
        <w:ind w:firstLine="0"/>
        <w:rPr>
          <w:sz w:val="24"/>
          <w:szCs w:val="24"/>
        </w:rPr>
      </w:pPr>
      <w:r>
        <w:rPr>
          <w:sz w:val="24"/>
          <w:szCs w:val="24"/>
        </w:rPr>
        <w:t xml:space="preserve">Глава </w:t>
      </w:r>
      <w:proofErr w:type="gramStart"/>
      <w:r>
        <w:rPr>
          <w:sz w:val="24"/>
          <w:szCs w:val="24"/>
        </w:rPr>
        <w:t>Семеновского</w:t>
      </w:r>
      <w:proofErr w:type="gramEnd"/>
    </w:p>
    <w:p w:rsidR="00600896" w:rsidRDefault="00600896" w:rsidP="00600896">
      <w:pPr>
        <w:ind w:firstLine="0"/>
        <w:rPr>
          <w:sz w:val="24"/>
          <w:szCs w:val="24"/>
        </w:rPr>
      </w:pPr>
      <w:r>
        <w:rPr>
          <w:sz w:val="24"/>
          <w:szCs w:val="24"/>
        </w:rPr>
        <w:t>Муниципального образования                                    В.М.Федяев</w:t>
      </w:r>
    </w:p>
    <w:p w:rsidR="00B9757A" w:rsidRDefault="00B9757A"/>
    <w:sectPr w:rsidR="00B9757A" w:rsidSect="00B97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0896"/>
    <w:rsid w:val="0039403B"/>
    <w:rsid w:val="003D0A61"/>
    <w:rsid w:val="00550429"/>
    <w:rsid w:val="00600896"/>
    <w:rsid w:val="00B007F2"/>
    <w:rsid w:val="00B227EF"/>
    <w:rsid w:val="00B80E73"/>
    <w:rsid w:val="00B9757A"/>
    <w:rsid w:val="00C23965"/>
    <w:rsid w:val="00ED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96"/>
    <w:pPr>
      <w:ind w:firstLine="680"/>
      <w:jc w:val="both"/>
    </w:pPr>
    <w:rPr>
      <w:rFonts w:ascii="Times New Roman" w:hAnsi="Times New Roman"/>
      <w:sz w:val="28"/>
      <w:szCs w:val="22"/>
      <w:lang w:eastAsia="en-US"/>
    </w:rPr>
  </w:style>
  <w:style w:type="paragraph" w:styleId="1">
    <w:name w:val="heading 1"/>
    <w:basedOn w:val="a"/>
    <w:next w:val="a"/>
    <w:link w:val="10"/>
    <w:qFormat/>
    <w:locked/>
    <w:rsid w:val="00600896"/>
    <w:pPr>
      <w:keepNext/>
      <w:spacing w:before="240" w:after="240"/>
      <w:ind w:firstLine="0"/>
      <w:jc w:val="center"/>
      <w:outlineLvl w:val="0"/>
    </w:pPr>
    <w:rPr>
      <w:rFonts w:eastAsia="Times New Roman"/>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896"/>
    <w:rPr>
      <w:rFonts w:ascii="Times New Roman" w:eastAsia="Times New Roman" w:hAnsi="Times New Roman"/>
      <w:b/>
      <w:bCs/>
      <w:caps/>
      <w:kern w:val="32"/>
      <w:sz w:val="28"/>
      <w:szCs w:val="32"/>
      <w:lang w:eastAsia="en-US"/>
    </w:rPr>
  </w:style>
  <w:style w:type="character" w:styleId="a3">
    <w:name w:val="Hyperlink"/>
    <w:uiPriority w:val="99"/>
    <w:semiHidden/>
    <w:unhideWhenUsed/>
    <w:rsid w:val="00600896"/>
    <w:rPr>
      <w:color w:val="0000FF"/>
      <w:u w:val="single"/>
    </w:rPr>
  </w:style>
  <w:style w:type="paragraph" w:styleId="a4">
    <w:name w:val="Normal (Web)"/>
    <w:basedOn w:val="a"/>
    <w:semiHidden/>
    <w:unhideWhenUsed/>
    <w:rsid w:val="00600896"/>
    <w:pPr>
      <w:spacing w:before="100" w:beforeAutospacing="1" w:after="100" w:afterAutospacing="1"/>
      <w:ind w:firstLine="0"/>
      <w:jc w:val="left"/>
    </w:pPr>
    <w:rPr>
      <w:rFonts w:eastAsia="Times New Roman"/>
      <w:sz w:val="24"/>
      <w:szCs w:val="24"/>
      <w:lang w:eastAsia="ru-RU"/>
    </w:rPr>
  </w:style>
  <w:style w:type="character" w:customStyle="1" w:styleId="ConsPlusNormal">
    <w:name w:val="ConsPlusNormal Знак"/>
    <w:link w:val="ConsPlusNormal0"/>
    <w:semiHidden/>
    <w:locked/>
    <w:rsid w:val="00600896"/>
    <w:rPr>
      <w:rFonts w:ascii="Times New Roman" w:eastAsia="Times New Roman" w:hAnsi="Times New Roman"/>
      <w:sz w:val="24"/>
      <w:szCs w:val="24"/>
      <w:lang w:eastAsia="en-US"/>
    </w:rPr>
  </w:style>
  <w:style w:type="paragraph" w:customStyle="1" w:styleId="ConsPlusNormal0">
    <w:name w:val="ConsPlusNormal"/>
    <w:link w:val="ConsPlusNormal"/>
    <w:semiHidden/>
    <w:rsid w:val="00600896"/>
    <w:pPr>
      <w:widowControl w:val="0"/>
      <w:autoSpaceDE w:val="0"/>
      <w:autoSpaceDN w:val="0"/>
      <w:adjustRightInd w:val="0"/>
      <w:ind w:firstLine="720"/>
    </w:pPr>
    <w:rPr>
      <w:rFonts w:ascii="Times New Roman" w:eastAsia="Times New Roman" w:hAnsi="Times New Roman"/>
      <w:sz w:val="24"/>
      <w:szCs w:val="24"/>
      <w:lang w:eastAsia="en-US"/>
    </w:rPr>
  </w:style>
  <w:style w:type="paragraph" w:customStyle="1" w:styleId="ConsPlusNonformat">
    <w:name w:val="ConsPlusNonformat"/>
    <w:semiHidden/>
    <w:rsid w:val="00600896"/>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600896"/>
    <w:pPr>
      <w:widowControl w:val="0"/>
      <w:autoSpaceDE w:val="0"/>
      <w:autoSpaceDN w:val="0"/>
      <w:adjustRightInd w:val="0"/>
    </w:pPr>
    <w:rPr>
      <w:rFonts w:ascii="Arial" w:eastAsia="Times New Roman" w:hAnsi="Arial" w:cs="Arial"/>
      <w:b/>
      <w:bCs/>
    </w:rPr>
  </w:style>
  <w:style w:type="table" w:styleId="a5">
    <w:name w:val="Table Grid"/>
    <w:basedOn w:val="a1"/>
    <w:uiPriority w:val="59"/>
    <w:rsid w:val="006008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74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17C5CC4F9E21B4F35BBBD3355278CD51A183E37C94484172D3E511DE04720EDA18ABA8FA0B5AEE9150A1A2A16H" TargetMode="External"/><Relationship Id="rId4" Type="http://schemas.openxmlformats.org/officeDocument/2006/relationships/hyperlink" Target="consultantplus://offline/ref=4AF84E2DCE8829D4A8E023D791631F075D233855EB6A85436D17B4B787AC9D3A8D505AAE620D915AS3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3289</Words>
  <Characters>18749</Characters>
  <Application>Microsoft Office Word</Application>
  <DocSecurity>0</DocSecurity>
  <Lines>156</Lines>
  <Paragraphs>43</Paragraphs>
  <ScaleCrop>false</ScaleCrop>
  <Company/>
  <LinksUpToDate>false</LinksUpToDate>
  <CharactersWithSpaces>21995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Виктор</cp:lastModifiedBy>
  <cp:revision>8</cp:revision>
  <cp:lastPrinted>2019-04-02T08:33:00Z</cp:lastPrinted>
  <dcterms:created xsi:type="dcterms:W3CDTF">2019-04-02T00:50:00Z</dcterms:created>
  <dcterms:modified xsi:type="dcterms:W3CDTF">2020-01-14T01:03:00Z</dcterms:modified>
</cp:coreProperties>
</file>