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09.08.2021 Г.</w:t>
      </w:r>
      <w:r w:rsidRPr="009036E2">
        <w:rPr>
          <w:rFonts w:ascii="Times New Roman" w:hAnsi="Times New Roman" w:cs="Times New Roman"/>
          <w:b/>
          <w:sz w:val="28"/>
          <w:szCs w:val="28"/>
        </w:rPr>
        <w:t xml:space="preserve"> </w:t>
      </w:r>
      <w:r>
        <w:rPr>
          <w:rFonts w:ascii="Times New Roman" w:hAnsi="Times New Roman" w:cs="Times New Roman"/>
          <w:b/>
          <w:sz w:val="28"/>
          <w:szCs w:val="28"/>
        </w:rPr>
        <w:t>№ 40</w:t>
      </w:r>
    </w:p>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МУНИЦИПАЛЬНОЕ ОБРАЗОВАНИЕ «ЗАЛАРИНСКИЙ</w:t>
      </w:r>
    </w:p>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РАЙОН»</w:t>
      </w:r>
    </w:p>
    <w:p w:rsidR="009036E2" w:rsidRDefault="009036E2" w:rsidP="009036E2">
      <w:pPr>
        <w:spacing w:after="0"/>
        <w:rPr>
          <w:rFonts w:ascii="Times New Roman" w:hAnsi="Times New Roman" w:cs="Times New Roman"/>
          <w:b/>
          <w:sz w:val="28"/>
          <w:szCs w:val="28"/>
        </w:rPr>
      </w:pPr>
      <w:r>
        <w:rPr>
          <w:rFonts w:ascii="Times New Roman" w:hAnsi="Times New Roman" w:cs="Times New Roman"/>
          <w:b/>
          <w:sz w:val="28"/>
          <w:szCs w:val="28"/>
        </w:rPr>
        <w:t xml:space="preserve">               СЕМЕНОВСКОЕ МУНИЦИПАЛЬНОЕ ОБРАЗОВАНИЕ </w:t>
      </w:r>
    </w:p>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036E2" w:rsidRDefault="009036E2" w:rsidP="009036E2">
      <w:pPr>
        <w:spacing w:after="0"/>
        <w:jc w:val="center"/>
        <w:rPr>
          <w:rFonts w:ascii="Times New Roman" w:hAnsi="Times New Roman" w:cs="Times New Roman"/>
          <w:b/>
          <w:sz w:val="28"/>
          <w:szCs w:val="28"/>
        </w:rPr>
      </w:pPr>
    </w:p>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О ПЕРЕДАЧЕ В БЕЗВОЗМЕЗДНОЕ ПОЛЬЗОВАНИЕ МУНИЦИПАЛЬНОГО ИМУЩЕСТВА НА ПРАВЕ ОПЕРАТИВНОГО УПРАВЛЕНИЯ ЗДАНИЙ   МУНИЦИПАЛЬНОМУ БЮДЖЕТНОМУ УЧРЕЖДЕНИЮ КУЛЬТУРЫ  СЕМЕНОВСКИЙ  ЦЕНТР ИНФОРМАЦИОННОЙ И  КУЛЬТУРНО - ДОСУГОВОЙ ДЕЯТЕЛЬНОСТИ «РАССВЕТ»</w:t>
      </w:r>
    </w:p>
    <w:p w:rsidR="009036E2" w:rsidRDefault="009036E2" w:rsidP="009036E2">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9036E2" w:rsidRDefault="009036E2" w:rsidP="009036E2">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9036E2" w:rsidRDefault="009036E2" w:rsidP="009036E2">
      <w:pPr>
        <w:spacing w:after="0"/>
        <w:jc w:val="center"/>
        <w:rPr>
          <w:rFonts w:ascii="Times New Roman" w:hAnsi="Times New Roman" w:cs="Times New Roman"/>
          <w:b/>
          <w:sz w:val="28"/>
          <w:szCs w:val="28"/>
        </w:rPr>
      </w:pPr>
    </w:p>
    <w:p w:rsidR="009036E2" w:rsidRDefault="009036E2" w:rsidP="009036E2">
      <w:pPr>
        <w:spacing w:after="0"/>
        <w:ind w:firstLine="709"/>
        <w:rPr>
          <w:rFonts w:ascii="Times New Roman" w:hAnsi="Times New Roman" w:cs="Times New Roman"/>
          <w:sz w:val="28"/>
          <w:szCs w:val="28"/>
        </w:rPr>
      </w:pPr>
      <w:r>
        <w:rPr>
          <w:rFonts w:ascii="Times New Roman" w:hAnsi="Times New Roman" w:cs="Times New Roman"/>
          <w:sz w:val="28"/>
          <w:szCs w:val="28"/>
        </w:rPr>
        <w:t>1. Передать в МБУК  Семеновский ЦИКДД «Рассвет»  следующее имущество:</w:t>
      </w:r>
    </w:p>
    <w:p w:rsidR="009036E2" w:rsidRDefault="009036E2" w:rsidP="009036E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здание Дома Досуга расположенного по адресу: Иркутская область, </w:t>
      </w:r>
      <w:proofErr w:type="spellStart"/>
      <w:r>
        <w:rPr>
          <w:rFonts w:ascii="Times New Roman" w:hAnsi="Times New Roman" w:cs="Times New Roman"/>
          <w:sz w:val="28"/>
          <w:szCs w:val="28"/>
        </w:rPr>
        <w:t>Заларинский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ейеровка</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Олейникова</w:t>
      </w:r>
      <w:proofErr w:type="spellEnd"/>
      <w:r>
        <w:rPr>
          <w:rFonts w:ascii="Times New Roman" w:hAnsi="Times New Roman" w:cs="Times New Roman"/>
          <w:sz w:val="28"/>
          <w:szCs w:val="28"/>
        </w:rPr>
        <w:t>, д.3;</w:t>
      </w:r>
    </w:p>
    <w:p w:rsidR="009036E2" w:rsidRDefault="009036E2" w:rsidP="009036E2">
      <w:pPr>
        <w:spacing w:after="0"/>
        <w:ind w:firstLine="709"/>
        <w:rPr>
          <w:rFonts w:ascii="Times New Roman" w:hAnsi="Times New Roman" w:cs="Times New Roman"/>
          <w:sz w:val="28"/>
          <w:szCs w:val="28"/>
        </w:rPr>
      </w:pPr>
      <w:r>
        <w:rPr>
          <w:rFonts w:ascii="Times New Roman" w:hAnsi="Times New Roman" w:cs="Times New Roman"/>
          <w:sz w:val="28"/>
          <w:szCs w:val="28"/>
        </w:rPr>
        <w:t>2. Заключить с МБУК  Семеновский ЦИКДД «Рассвет» договор о передаче в  безвозмездное пользование муниципального имущества на праве оперативного управления зданий и помещения сроком на 3 (три) года.</w:t>
      </w:r>
    </w:p>
    <w:p w:rsidR="009036E2" w:rsidRDefault="009036E2" w:rsidP="009036E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9036E2" w:rsidRDefault="009036E2" w:rsidP="009036E2">
      <w:pPr>
        <w:spacing w:after="0"/>
        <w:rPr>
          <w:rFonts w:ascii="Times New Roman" w:hAnsi="Times New Roman" w:cs="Times New Roman"/>
          <w:sz w:val="28"/>
          <w:szCs w:val="28"/>
        </w:rPr>
      </w:pPr>
    </w:p>
    <w:p w:rsidR="009036E2" w:rsidRDefault="009036E2" w:rsidP="009036E2">
      <w:pPr>
        <w:spacing w:after="0"/>
        <w:rPr>
          <w:rFonts w:ascii="Times New Roman" w:hAnsi="Times New Roman" w:cs="Times New Roman"/>
          <w:sz w:val="28"/>
          <w:szCs w:val="28"/>
        </w:rPr>
      </w:pPr>
    </w:p>
    <w:p w:rsidR="009036E2" w:rsidRDefault="009036E2" w:rsidP="009036E2">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Семеновского</w:t>
      </w:r>
      <w:proofErr w:type="gramEnd"/>
      <w:r>
        <w:rPr>
          <w:rFonts w:ascii="Times New Roman" w:hAnsi="Times New Roman" w:cs="Times New Roman"/>
          <w:sz w:val="28"/>
          <w:szCs w:val="28"/>
        </w:rPr>
        <w:t xml:space="preserve"> </w:t>
      </w:r>
    </w:p>
    <w:p w:rsidR="009036E2" w:rsidRDefault="009036E2" w:rsidP="009036E2">
      <w:pPr>
        <w:spacing w:after="0"/>
        <w:rPr>
          <w:rFonts w:ascii="Times New Roman" w:hAnsi="Times New Roman" w:cs="Times New Roman"/>
          <w:sz w:val="28"/>
          <w:szCs w:val="28"/>
        </w:rPr>
      </w:pPr>
      <w:r>
        <w:rPr>
          <w:rFonts w:ascii="Times New Roman" w:hAnsi="Times New Roman" w:cs="Times New Roman"/>
          <w:sz w:val="28"/>
          <w:szCs w:val="28"/>
        </w:rPr>
        <w:t>муниципального образования                                           В.М.Федяев</w:t>
      </w:r>
    </w:p>
    <w:p w:rsidR="009036E2" w:rsidRDefault="009036E2" w:rsidP="009036E2">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036E2" w:rsidRDefault="009036E2" w:rsidP="009036E2">
      <w:pPr>
        <w:spacing w:after="0"/>
        <w:rPr>
          <w:rFonts w:ascii="Times New Roman" w:hAnsi="Times New Roman" w:cs="Times New Roman"/>
          <w:sz w:val="28"/>
          <w:szCs w:val="28"/>
        </w:rPr>
      </w:pPr>
    </w:p>
    <w:p w:rsidR="009036E2" w:rsidRDefault="009036E2" w:rsidP="009036E2">
      <w:pPr>
        <w:spacing w:after="0"/>
        <w:rPr>
          <w:rFonts w:ascii="Times New Roman" w:hAnsi="Times New Roman" w:cs="Times New Roman"/>
          <w:sz w:val="28"/>
          <w:szCs w:val="28"/>
        </w:rPr>
      </w:pPr>
    </w:p>
    <w:p w:rsidR="009036E2" w:rsidRDefault="009036E2" w:rsidP="009036E2"/>
    <w:p w:rsidR="009036E2" w:rsidRDefault="009036E2" w:rsidP="009036E2"/>
    <w:p w:rsidR="009036E2" w:rsidRDefault="009036E2" w:rsidP="009036E2"/>
    <w:p w:rsidR="009036E2" w:rsidRDefault="009036E2" w:rsidP="009036E2"/>
    <w:p w:rsidR="009036E2" w:rsidRDefault="009036E2" w:rsidP="009036E2"/>
    <w:p w:rsidR="009036E2" w:rsidRDefault="009036E2" w:rsidP="009036E2">
      <w:pP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ПЕРЕДАТОЧНЫЙ АКТ</w:t>
      </w:r>
    </w:p>
    <w:p w:rsidR="009036E2" w:rsidRDefault="009036E2" w:rsidP="009036E2">
      <w:pPr>
        <w:jc w:val="center"/>
        <w:rPr>
          <w:rFonts w:ascii="Times New Roman" w:hAnsi="Times New Roman" w:cs="Times New Roman"/>
          <w:sz w:val="24"/>
          <w:szCs w:val="24"/>
        </w:rPr>
      </w:pPr>
      <w:r>
        <w:rPr>
          <w:rFonts w:ascii="Times New Roman" w:hAnsi="Times New Roman" w:cs="Times New Roman"/>
          <w:sz w:val="24"/>
          <w:szCs w:val="24"/>
        </w:rPr>
        <w:t xml:space="preserve">о передаче </w:t>
      </w:r>
      <w:proofErr w:type="gramStart"/>
      <w:r>
        <w:rPr>
          <w:rFonts w:ascii="Times New Roman" w:hAnsi="Times New Roman" w:cs="Times New Roman"/>
          <w:sz w:val="24"/>
          <w:szCs w:val="24"/>
        </w:rPr>
        <w:t>имущества муниципальной собственности Казенного учреждения Администрации Семеновского муниципального образования</w:t>
      </w:r>
      <w:proofErr w:type="gramEnd"/>
      <w:r>
        <w:rPr>
          <w:rFonts w:ascii="Times New Roman" w:hAnsi="Times New Roman" w:cs="Times New Roman"/>
          <w:sz w:val="24"/>
          <w:szCs w:val="24"/>
        </w:rPr>
        <w:t xml:space="preserve">   в безвозмездное пользование муниципального имущества на праве  оперативного управления зданий    МУНИЦИПАЛЬНОМУ БЮДЖЕТНОМУ УЧРЕЖДЕНИЮ КУЛЬТУРЫ  СЕМЕНОВСКИЙ ЦЕНТР ИНФОРМАЦИОННОЙ И КУЛЬТУРНО - ДОСУГОВОЙ ДЕЯТЕЛЬНОСТИ «РАССВЕТ».</w:t>
      </w:r>
    </w:p>
    <w:p w:rsidR="009036E2" w:rsidRDefault="009036E2" w:rsidP="009036E2">
      <w:pPr>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Семеновское</w:t>
      </w:r>
      <w:proofErr w:type="gramEnd"/>
      <w:r>
        <w:rPr>
          <w:rFonts w:ascii="Times New Roman" w:hAnsi="Times New Roman" w:cs="Times New Roman"/>
          <w:sz w:val="24"/>
          <w:szCs w:val="24"/>
        </w:rPr>
        <w:t xml:space="preserve">                                                                                «09 » августа  2021 года.</w:t>
      </w:r>
    </w:p>
    <w:p w:rsidR="009036E2" w:rsidRDefault="009036E2" w:rsidP="009036E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Казенное учреждение Администрации  Семеновского муниципального образования  юридический адрес: Иркутская область, </w:t>
      </w:r>
      <w:proofErr w:type="spellStart"/>
      <w:r>
        <w:rPr>
          <w:rFonts w:ascii="Times New Roman" w:hAnsi="Times New Roman" w:cs="Times New Roman"/>
          <w:sz w:val="24"/>
          <w:szCs w:val="24"/>
        </w:rPr>
        <w:t>Заларинский</w:t>
      </w:r>
      <w:proofErr w:type="spellEnd"/>
      <w:r>
        <w:rPr>
          <w:rFonts w:ascii="Times New Roman" w:hAnsi="Times New Roman" w:cs="Times New Roman"/>
          <w:sz w:val="24"/>
          <w:szCs w:val="24"/>
        </w:rPr>
        <w:t xml:space="preserve"> район, с. Семеновское,  ул. Степная, дом 4, в лице Главы  Семеновского муниципального образования Федяева Виктора Михайловича, действующего  на основании Устава  Семеновского муниципального образования и  МБУК  Семеновский ЦИКДД «Рассвет» в лице  исполняющего обязанности директора  Маланова Валерия Борисовича,  действующего на основании Устава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составили настоящий акт о нижеследующем:</w:t>
      </w:r>
    </w:p>
    <w:p w:rsidR="009036E2" w:rsidRDefault="009036E2" w:rsidP="009036E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Казенное учреждение Администрация  Семеновского муниципального образования  передало, а МБУК  Семеновский ЦИКДД «Рассвет» приняло следующее имущество (таблица № 1):</w:t>
      </w:r>
    </w:p>
    <w:p w:rsidR="009036E2" w:rsidRDefault="009036E2" w:rsidP="009036E2">
      <w:pPr>
        <w:spacing w:after="0" w:line="240" w:lineRule="auto"/>
        <w:ind w:firstLine="709"/>
        <w:rPr>
          <w:rFonts w:ascii="Times New Roman" w:hAnsi="Times New Roman" w:cs="Times New Roman"/>
          <w:sz w:val="24"/>
          <w:szCs w:val="24"/>
        </w:rPr>
      </w:pPr>
    </w:p>
    <w:p w:rsidR="009036E2" w:rsidRDefault="009036E2" w:rsidP="009036E2">
      <w:pPr>
        <w:spacing w:after="0" w:line="240" w:lineRule="auto"/>
        <w:ind w:firstLine="709"/>
        <w:rPr>
          <w:rFonts w:ascii="Times New Roman" w:hAnsi="Times New Roman" w:cs="Times New Roman"/>
          <w:sz w:val="24"/>
          <w:szCs w:val="24"/>
        </w:rPr>
      </w:pPr>
    </w:p>
    <w:p w:rsidR="009036E2" w:rsidRDefault="009036E2" w:rsidP="009036E2">
      <w:pPr>
        <w:jc w:val="right"/>
        <w:rPr>
          <w:rFonts w:ascii="Times New Roman" w:hAnsi="Times New Roman" w:cs="Times New Roman"/>
          <w:sz w:val="24"/>
          <w:szCs w:val="24"/>
        </w:rPr>
      </w:pPr>
      <w:r>
        <w:rPr>
          <w:rFonts w:ascii="Times New Roman" w:hAnsi="Times New Roman" w:cs="Times New Roman"/>
          <w:sz w:val="24"/>
          <w:szCs w:val="24"/>
        </w:rPr>
        <w:t>Таблица№1</w:t>
      </w:r>
    </w:p>
    <w:tbl>
      <w:tblPr>
        <w:tblStyle w:val="a3"/>
        <w:tblW w:w="0" w:type="auto"/>
        <w:tblLook w:val="04A0"/>
      </w:tblPr>
      <w:tblGrid>
        <w:gridCol w:w="769"/>
        <w:gridCol w:w="2641"/>
        <w:gridCol w:w="3151"/>
        <w:gridCol w:w="3010"/>
      </w:tblGrid>
      <w:tr w:rsidR="009036E2" w:rsidTr="009036E2">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E2" w:rsidRDefault="009036E2">
            <w:pP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E2" w:rsidRDefault="009036E2">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E2" w:rsidRDefault="009036E2">
            <w:pPr>
              <w:rPr>
                <w:rFonts w:ascii="Times New Roman" w:hAnsi="Times New Roman" w:cs="Times New Roman"/>
                <w:sz w:val="24"/>
                <w:szCs w:val="24"/>
              </w:rPr>
            </w:pPr>
            <w:r>
              <w:rPr>
                <w:rFonts w:ascii="Times New Roman" w:hAnsi="Times New Roman" w:cs="Times New Roman"/>
                <w:sz w:val="24"/>
                <w:szCs w:val="24"/>
              </w:rPr>
              <w:t>Адрес:</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E2" w:rsidRDefault="009036E2">
            <w:pPr>
              <w:rPr>
                <w:rFonts w:ascii="Times New Roman" w:hAnsi="Times New Roman" w:cs="Times New Roman"/>
                <w:sz w:val="24"/>
                <w:szCs w:val="24"/>
              </w:rPr>
            </w:pPr>
            <w:r>
              <w:rPr>
                <w:rFonts w:ascii="Times New Roman" w:hAnsi="Times New Roman" w:cs="Times New Roman"/>
                <w:sz w:val="24"/>
                <w:szCs w:val="24"/>
              </w:rPr>
              <w:t>Кадастровый номер</w:t>
            </w:r>
          </w:p>
        </w:tc>
      </w:tr>
      <w:tr w:rsidR="009036E2" w:rsidTr="009036E2">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E2" w:rsidRDefault="009036E2">
            <w:pPr>
              <w:rPr>
                <w:rFonts w:ascii="Times New Roman" w:hAnsi="Times New Roman" w:cs="Times New Roman"/>
                <w:sz w:val="24"/>
                <w:szCs w:val="24"/>
              </w:rPr>
            </w:pPr>
            <w:r>
              <w:rPr>
                <w:rFonts w:ascii="Times New Roman" w:hAnsi="Times New Roman" w:cs="Times New Roman"/>
                <w:sz w:val="24"/>
                <w:szCs w:val="24"/>
              </w:rPr>
              <w:t>1</w:t>
            </w:r>
          </w:p>
        </w:tc>
        <w:tc>
          <w:tcPr>
            <w:tcW w:w="2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E2" w:rsidRDefault="009036E2">
            <w:pPr>
              <w:rPr>
                <w:rFonts w:ascii="Times New Roman" w:hAnsi="Times New Roman" w:cs="Times New Roman"/>
                <w:sz w:val="24"/>
                <w:szCs w:val="24"/>
              </w:rPr>
            </w:pPr>
            <w:r>
              <w:rPr>
                <w:rFonts w:ascii="Times New Roman" w:hAnsi="Times New Roman" w:cs="Times New Roman"/>
                <w:sz w:val="24"/>
                <w:szCs w:val="24"/>
              </w:rPr>
              <w:t>Дом Досуга</w:t>
            </w:r>
          </w:p>
        </w:tc>
        <w:tc>
          <w:tcPr>
            <w:tcW w:w="3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E2" w:rsidRDefault="009036E2">
            <w:pPr>
              <w:rPr>
                <w:rFonts w:ascii="Times New Roman" w:hAnsi="Times New Roman" w:cs="Times New Roman"/>
                <w:sz w:val="24"/>
                <w:szCs w:val="24"/>
              </w:rPr>
            </w:pPr>
            <w:r>
              <w:rPr>
                <w:rFonts w:ascii="Times New Roman" w:hAnsi="Times New Roman" w:cs="Times New Roman"/>
                <w:sz w:val="24"/>
                <w:szCs w:val="24"/>
              </w:rPr>
              <w:t xml:space="preserve">Российская Федерация, Иркутская область, </w:t>
            </w:r>
            <w:proofErr w:type="spellStart"/>
            <w:r>
              <w:rPr>
                <w:rFonts w:ascii="Times New Roman" w:hAnsi="Times New Roman" w:cs="Times New Roman"/>
                <w:sz w:val="24"/>
                <w:szCs w:val="24"/>
              </w:rPr>
              <w:t>Заларинский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ейеровка</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Олейникова</w:t>
            </w:r>
            <w:proofErr w:type="spellEnd"/>
            <w:r>
              <w:rPr>
                <w:rFonts w:ascii="Times New Roman" w:hAnsi="Times New Roman" w:cs="Times New Roman"/>
                <w:sz w:val="24"/>
                <w:szCs w:val="24"/>
              </w:rPr>
              <w:t>,  3</w:t>
            </w:r>
          </w:p>
        </w:tc>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6E2" w:rsidRDefault="009036E2">
            <w:pPr>
              <w:rPr>
                <w:rFonts w:ascii="Times New Roman" w:hAnsi="Times New Roman" w:cs="Times New Roman"/>
                <w:sz w:val="24"/>
                <w:szCs w:val="24"/>
              </w:rPr>
            </w:pPr>
            <w:r>
              <w:rPr>
                <w:rFonts w:ascii="Times New Roman" w:hAnsi="Times New Roman" w:cs="Times New Roman"/>
                <w:sz w:val="24"/>
                <w:szCs w:val="24"/>
              </w:rPr>
              <w:t>38:04:100401:647</w:t>
            </w:r>
          </w:p>
        </w:tc>
      </w:tr>
    </w:tbl>
    <w:p w:rsidR="009036E2" w:rsidRDefault="009036E2" w:rsidP="009036E2">
      <w:pPr>
        <w:rPr>
          <w:rFonts w:ascii="Times New Roman" w:hAnsi="Times New Roman" w:cs="Times New Roman"/>
          <w:sz w:val="24"/>
          <w:szCs w:val="24"/>
        </w:rPr>
      </w:pPr>
    </w:p>
    <w:p w:rsidR="009036E2" w:rsidRDefault="009036E2" w:rsidP="009036E2">
      <w:pPr>
        <w:rPr>
          <w:rFonts w:ascii="Times New Roman" w:hAnsi="Times New Roman" w:cs="Times New Roman"/>
          <w:sz w:val="24"/>
          <w:szCs w:val="24"/>
        </w:rPr>
      </w:pPr>
    </w:p>
    <w:p w:rsidR="009036E2" w:rsidRDefault="009036E2" w:rsidP="009036E2">
      <w:pPr>
        <w:rPr>
          <w:rFonts w:ascii="Times New Roman" w:hAnsi="Times New Roman" w:cs="Times New Roman"/>
          <w:sz w:val="24"/>
          <w:szCs w:val="24"/>
        </w:rPr>
      </w:pPr>
    </w:p>
    <w:p w:rsidR="009036E2" w:rsidRDefault="009036E2" w:rsidP="009036E2">
      <w:pPr>
        <w:rPr>
          <w:rFonts w:ascii="Times New Roman" w:hAnsi="Times New Roman" w:cs="Times New Roman"/>
          <w:sz w:val="24"/>
          <w:szCs w:val="24"/>
        </w:rPr>
      </w:pPr>
    </w:p>
    <w:p w:rsidR="009036E2" w:rsidRDefault="009036E2" w:rsidP="009036E2">
      <w:pPr>
        <w:tabs>
          <w:tab w:val="left" w:pos="562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Семеновского </w:t>
      </w:r>
      <w:r>
        <w:rPr>
          <w:rFonts w:ascii="Times New Roman" w:hAnsi="Times New Roman" w:cs="Times New Roman"/>
          <w:sz w:val="24"/>
          <w:szCs w:val="24"/>
        </w:rPr>
        <w:tab/>
        <w:t>И.о. директора МБУК</w:t>
      </w:r>
    </w:p>
    <w:p w:rsidR="009036E2" w:rsidRDefault="009036E2" w:rsidP="009036E2">
      <w:pPr>
        <w:tabs>
          <w:tab w:val="left" w:pos="5624"/>
        </w:tabs>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Семеновский ЦИКДД «Рассвет»</w:t>
      </w:r>
    </w:p>
    <w:p w:rsidR="009036E2" w:rsidRDefault="009036E2" w:rsidP="009036E2">
      <w:pPr>
        <w:tabs>
          <w:tab w:val="left" w:pos="5624"/>
        </w:tabs>
        <w:spacing w:after="0" w:line="240" w:lineRule="auto"/>
        <w:rPr>
          <w:rFonts w:ascii="Times New Roman" w:hAnsi="Times New Roman" w:cs="Times New Roman"/>
          <w:sz w:val="24"/>
          <w:szCs w:val="24"/>
        </w:rPr>
      </w:pPr>
    </w:p>
    <w:p w:rsidR="009036E2" w:rsidRDefault="009036E2" w:rsidP="009036E2">
      <w:pPr>
        <w:tabs>
          <w:tab w:val="left" w:pos="5624"/>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 В.М.Федяев</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__________________В.Б.Маланов</w:t>
      </w:r>
      <w:proofErr w:type="spellEnd"/>
    </w:p>
    <w:p w:rsidR="009036E2" w:rsidRDefault="009036E2" w:rsidP="009036E2">
      <w:pPr>
        <w:tabs>
          <w:tab w:val="left" w:pos="5624"/>
        </w:tabs>
        <w:rPr>
          <w:rFonts w:ascii="Times New Roman" w:hAnsi="Times New Roman" w:cs="Times New Roman"/>
          <w:sz w:val="24"/>
          <w:szCs w:val="24"/>
        </w:rPr>
      </w:pPr>
    </w:p>
    <w:p w:rsidR="009036E2" w:rsidRDefault="009036E2" w:rsidP="009036E2">
      <w:pPr>
        <w:tabs>
          <w:tab w:val="left" w:pos="5624"/>
        </w:tabs>
        <w:rPr>
          <w:rFonts w:ascii="Times New Roman" w:hAnsi="Times New Roman" w:cs="Times New Roman"/>
          <w:sz w:val="24"/>
          <w:szCs w:val="24"/>
        </w:rPr>
      </w:pPr>
    </w:p>
    <w:p w:rsidR="009036E2" w:rsidRDefault="009036E2" w:rsidP="009036E2">
      <w:pPr>
        <w:tabs>
          <w:tab w:val="left" w:pos="5624"/>
        </w:tabs>
        <w:rPr>
          <w:rFonts w:ascii="Times New Roman" w:hAnsi="Times New Roman" w:cs="Times New Roman"/>
          <w:sz w:val="24"/>
          <w:szCs w:val="24"/>
        </w:rPr>
      </w:pPr>
    </w:p>
    <w:p w:rsidR="009036E2" w:rsidRDefault="00A46C96" w:rsidP="009036E2">
      <w:pPr>
        <w:spacing w:after="0" w:line="240" w:lineRule="auto"/>
        <w:jc w:val="center"/>
        <w:rPr>
          <w:rFonts w:ascii="Times New Roman" w:hAnsi="Times New Roman" w:cs="Times New Roman"/>
          <w:sz w:val="24"/>
          <w:szCs w:val="24"/>
        </w:rPr>
      </w:pPr>
      <w:hyperlink r:id="rId4" w:history="1">
        <w:r w:rsidR="009036E2">
          <w:rPr>
            <w:rStyle w:val="a4"/>
            <w:rFonts w:ascii="Times New Roman" w:hAnsi="Times New Roman" w:cs="Times New Roman"/>
            <w:color w:val="auto"/>
            <w:sz w:val="24"/>
            <w:szCs w:val="24"/>
            <w:u w:val="none"/>
          </w:rPr>
          <w:t>ДОГОВОР</w:t>
        </w:r>
      </w:hyperlink>
      <w:r w:rsidR="009036E2">
        <w:rPr>
          <w:rFonts w:ascii="Times New Roman" w:hAnsi="Times New Roman" w:cs="Times New Roman"/>
          <w:sz w:val="24"/>
          <w:szCs w:val="24"/>
        </w:rPr>
        <w:t xml:space="preserve"> № 1</w:t>
      </w:r>
    </w:p>
    <w:p w:rsidR="009036E2" w:rsidRDefault="009036E2" w:rsidP="009036E2">
      <w:pPr>
        <w:pStyle w:val="ConsPlusNormal"/>
        <w:jc w:val="center"/>
      </w:pPr>
      <w:r>
        <w:t xml:space="preserve">О передаче в безвозмездное  пользование муниципального имущества </w:t>
      </w:r>
    </w:p>
    <w:p w:rsidR="009036E2" w:rsidRDefault="009036E2" w:rsidP="009036E2">
      <w:pPr>
        <w:pStyle w:val="ConsPlusNormal"/>
        <w:jc w:val="center"/>
      </w:pPr>
      <w:r>
        <w:t xml:space="preserve">на праве  оперативного управления зданий </w:t>
      </w:r>
    </w:p>
    <w:p w:rsidR="009036E2" w:rsidRDefault="009036E2" w:rsidP="009036E2">
      <w:pPr>
        <w:pStyle w:val="ConsPlusNormal"/>
        <w:jc w:val="center"/>
      </w:pPr>
      <w:r>
        <w:t>МУНИЦИПАЛЬНОМУ БЮДЖЕТНОМУ УЧРЕЖДЕНИЮ КУЛЬТУРЫ СЕМЕНОВСКИЙ  ЦЕНТР ИНФОРМАЦИОННОЙ И КУЛЬТУРНО-ДОСУГОВОЙ ДЕЯТЕЛЬНОСТИ «РАССВЕТ»</w:t>
      </w:r>
    </w:p>
    <w:p w:rsidR="009036E2" w:rsidRDefault="009036E2" w:rsidP="009036E2">
      <w:pPr>
        <w:pStyle w:val="ConsPlusNonformat"/>
        <w:rPr>
          <w:rFonts w:ascii="Times New Roman" w:hAnsi="Times New Roman" w:cs="Times New Roman"/>
          <w:sz w:val="24"/>
          <w:szCs w:val="24"/>
        </w:rPr>
      </w:pPr>
      <w:r>
        <w:rPr>
          <w:rFonts w:ascii="Times New Roman" w:hAnsi="Times New Roman" w:cs="Times New Roman"/>
          <w:sz w:val="24"/>
          <w:szCs w:val="24"/>
        </w:rPr>
        <w:t xml:space="preserve">с. Семеновское                                                                                              </w:t>
      </w:r>
      <w:r>
        <w:rPr>
          <w:rFonts w:ascii="Times New Roman" w:hAnsi="Times New Roman" w:cs="Times New Roman"/>
          <w:sz w:val="24"/>
          <w:szCs w:val="24"/>
          <w:u w:val="single"/>
        </w:rPr>
        <w:t>«09» августа  2021 г.</w:t>
      </w:r>
    </w:p>
    <w:p w:rsidR="009036E2" w:rsidRDefault="009036E2" w:rsidP="009036E2">
      <w:pPr>
        <w:pStyle w:val="ConsPlusNonformat"/>
        <w:jc w:val="both"/>
        <w:rPr>
          <w:rFonts w:ascii="Times New Roman" w:hAnsi="Times New Roman" w:cs="Times New Roman"/>
          <w:sz w:val="24"/>
          <w:szCs w:val="24"/>
          <w:u w:val="single"/>
        </w:rPr>
      </w:pPr>
    </w:p>
    <w:p w:rsidR="009036E2" w:rsidRDefault="009036E2" w:rsidP="009036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Казенное учреждение Администрации Семеновского  муниципального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именуемое в дальнейшем «Администрация», в лице Главы Семеновского муниципального образования Федяева Виктора Михайловича, действующего  на основании Устава, с одной стороны и Муниципальное бюджетное учреждение культуры Семеновский центр информационной и культурно -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 «Рассвет», именуемое в дальнейшем «Учреждение», в лице исполняющего обязанности директора Маланова Валерия Борисовича, действующего на основании Устава, с другой стороны,  совместно  именуемые  "Стороны",  заключили  настоящий Договор о нижеследующем:</w:t>
      </w:r>
    </w:p>
    <w:p w:rsidR="009036E2" w:rsidRDefault="009036E2" w:rsidP="009036E2">
      <w:pPr>
        <w:pStyle w:val="ConsPlusNonformat"/>
        <w:jc w:val="both"/>
        <w:rPr>
          <w:rFonts w:ascii="Times New Roman" w:hAnsi="Times New Roman" w:cs="Times New Roman"/>
          <w:sz w:val="24"/>
          <w:szCs w:val="24"/>
        </w:rPr>
      </w:pPr>
    </w:p>
    <w:p w:rsidR="009036E2" w:rsidRDefault="009036E2" w:rsidP="009036E2">
      <w:pPr>
        <w:pStyle w:val="ConsPlusNonformat"/>
        <w:jc w:val="center"/>
        <w:rPr>
          <w:rFonts w:ascii="Times New Roman" w:hAnsi="Times New Roman" w:cs="Times New Roman"/>
          <w:sz w:val="24"/>
          <w:szCs w:val="24"/>
        </w:rPr>
      </w:pPr>
      <w:r>
        <w:rPr>
          <w:rFonts w:ascii="Times New Roman" w:hAnsi="Times New Roman" w:cs="Times New Roman"/>
          <w:sz w:val="24"/>
          <w:szCs w:val="24"/>
        </w:rPr>
        <w:t>1.  Цель и Предмет Договора</w:t>
      </w:r>
    </w:p>
    <w:p w:rsidR="009036E2" w:rsidRDefault="009036E2" w:rsidP="009036E2">
      <w:pPr>
        <w:pStyle w:val="ConsPlusNonformat"/>
        <w:jc w:val="both"/>
        <w:rPr>
          <w:rFonts w:ascii="Times New Roman" w:hAnsi="Times New Roman" w:cs="Times New Roman"/>
          <w:sz w:val="24"/>
          <w:szCs w:val="24"/>
        </w:rPr>
      </w:pPr>
    </w:p>
    <w:p w:rsidR="009036E2" w:rsidRDefault="009036E2" w:rsidP="009036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   Администрация    обязуется  передать  в  безвозмездное  пользование</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Учреждению  объекты недвижимого имущества, находящегося в муниципальной собственности Семеновского муниципального образования,   а  Учреждение  обязуется принять и в обусловленный   настоящим   Договором   срок   вернуть   переданные  Объекты недвижимости  в  том  же  состоянии   с  учетом  нормального износа</w:t>
      </w:r>
      <w:proofErr w:type="gramStart"/>
      <w:r>
        <w:rPr>
          <w:rFonts w:ascii="Times New Roman" w:hAnsi="Times New Roman" w:cs="Times New Roman"/>
          <w:sz w:val="24"/>
          <w:szCs w:val="24"/>
        </w:rPr>
        <w:t xml:space="preserve"> .</w:t>
      </w:r>
      <w:proofErr w:type="gramEnd"/>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9036E2" w:rsidRDefault="009036E2" w:rsidP="009036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1.2.   Передаваемые   Объекты   недвижимости   расположены   по   адресу:</w:t>
      </w:r>
    </w:p>
    <w:p w:rsidR="009036E2" w:rsidRDefault="009036E2" w:rsidP="009036E2">
      <w:pPr>
        <w:spacing w:after="0" w:line="240" w:lineRule="auto"/>
        <w:jc w:val="both"/>
        <w:rPr>
          <w:rFonts w:ascii="Times New Roman" w:hAnsi="Times New Roman" w:cs="Times New Roman"/>
          <w:sz w:val="24"/>
          <w:szCs w:val="24"/>
          <w:u w:val="single"/>
        </w:rPr>
      </w:pPr>
    </w:p>
    <w:p w:rsidR="009036E2" w:rsidRDefault="009036E2" w:rsidP="009036E2">
      <w:pPr>
        <w:spacing w:after="0" w:line="24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уч</w:t>
      </w:r>
      <w:proofErr w:type="gramStart"/>
      <w:r>
        <w:rPr>
          <w:rFonts w:ascii="Times New Roman" w:hAnsi="Times New Roman" w:cs="Times New Roman"/>
          <w:sz w:val="24"/>
          <w:szCs w:val="24"/>
          <w:u w:val="single"/>
        </w:rPr>
        <w:t>.М</w:t>
      </w:r>
      <w:proofErr w:type="gramEnd"/>
      <w:r>
        <w:rPr>
          <w:rFonts w:ascii="Times New Roman" w:hAnsi="Times New Roman" w:cs="Times New Roman"/>
          <w:sz w:val="24"/>
          <w:szCs w:val="24"/>
          <w:u w:val="single"/>
        </w:rPr>
        <w:t>ейеровка</w:t>
      </w:r>
      <w:proofErr w:type="spellEnd"/>
      <w:r>
        <w:rPr>
          <w:rFonts w:ascii="Times New Roman" w:hAnsi="Times New Roman" w:cs="Times New Roman"/>
          <w:sz w:val="24"/>
          <w:szCs w:val="24"/>
          <w:u w:val="single"/>
        </w:rPr>
        <w:t xml:space="preserve">, ул. </w:t>
      </w:r>
      <w:proofErr w:type="spellStart"/>
      <w:r>
        <w:rPr>
          <w:rFonts w:ascii="Times New Roman" w:hAnsi="Times New Roman" w:cs="Times New Roman"/>
          <w:sz w:val="24"/>
          <w:szCs w:val="24"/>
          <w:u w:val="single"/>
        </w:rPr>
        <w:t>Олейникова</w:t>
      </w:r>
      <w:proofErr w:type="spellEnd"/>
      <w:r>
        <w:rPr>
          <w:rFonts w:ascii="Times New Roman" w:hAnsi="Times New Roman" w:cs="Times New Roman"/>
          <w:sz w:val="24"/>
          <w:szCs w:val="24"/>
          <w:u w:val="single"/>
        </w:rPr>
        <w:t xml:space="preserve">, 3, Дом Досуга, </w:t>
      </w:r>
      <w:proofErr w:type="spellStart"/>
      <w:r>
        <w:rPr>
          <w:rFonts w:ascii="Times New Roman" w:hAnsi="Times New Roman" w:cs="Times New Roman"/>
          <w:sz w:val="24"/>
          <w:szCs w:val="24"/>
          <w:u w:val="single"/>
        </w:rPr>
        <w:t>кад</w:t>
      </w:r>
      <w:proofErr w:type="spellEnd"/>
      <w:r>
        <w:rPr>
          <w:rFonts w:ascii="Times New Roman" w:hAnsi="Times New Roman" w:cs="Times New Roman"/>
          <w:sz w:val="24"/>
          <w:szCs w:val="24"/>
          <w:u w:val="single"/>
        </w:rPr>
        <w:t>. № 38:04:100401:647</w:t>
      </w:r>
    </w:p>
    <w:p w:rsidR="009036E2" w:rsidRDefault="009036E2" w:rsidP="009036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1.3.  Объекты    недвижимости   принадлежат Администрации   на   праве</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собственности, что подтверждается записью в Едином государственном реестре недвижимости от 03.02.2021 г. (</w:t>
      </w:r>
      <w:proofErr w:type="spellStart"/>
      <w:r>
        <w:rPr>
          <w:rFonts w:ascii="Times New Roman" w:hAnsi="Times New Roman" w:cs="Times New Roman"/>
          <w:sz w:val="24"/>
          <w:szCs w:val="24"/>
        </w:rPr>
        <w:t>Мейеровский</w:t>
      </w:r>
      <w:proofErr w:type="spellEnd"/>
      <w:r>
        <w:rPr>
          <w:rFonts w:ascii="Times New Roman" w:hAnsi="Times New Roman" w:cs="Times New Roman"/>
          <w:sz w:val="24"/>
          <w:szCs w:val="24"/>
        </w:rPr>
        <w:t xml:space="preserve">  ДД).</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N1.</w:t>
      </w:r>
    </w:p>
    <w:p w:rsidR="009036E2" w:rsidRDefault="009036E2" w:rsidP="009036E2">
      <w:pPr>
        <w:pStyle w:val="ConsPlusNormal"/>
        <w:ind w:firstLine="539"/>
        <w:jc w:val="both"/>
      </w:pPr>
      <w:r>
        <w:t>1.4. Администрация  гарантирует, что до подписания настоящего Договора, передаваемые Объекты недвижимости никому другому не проданы, не подарены, не заложены, не обременены правами третьих лиц, в споре и под арестом (запрещением) не состоят.</w:t>
      </w:r>
    </w:p>
    <w:p w:rsidR="009036E2" w:rsidRDefault="009036E2" w:rsidP="009036E2">
      <w:pPr>
        <w:pStyle w:val="ConsPlusNormal"/>
        <w:ind w:firstLine="539"/>
        <w:jc w:val="both"/>
      </w:pPr>
      <w:r>
        <w:t>1.5. Объекты недвижимости передаются в пользование с целью создания экономических условий, обеспечивающих повышение эффективности использования имущества.</w:t>
      </w:r>
    </w:p>
    <w:p w:rsidR="009036E2" w:rsidRDefault="009036E2" w:rsidP="009036E2">
      <w:pPr>
        <w:pStyle w:val="ConsPlusNormal"/>
        <w:jc w:val="center"/>
        <w:outlineLvl w:val="0"/>
      </w:pPr>
      <w:r>
        <w:t>2. Права и обязанности Сторон</w:t>
      </w:r>
    </w:p>
    <w:p w:rsidR="009036E2" w:rsidRDefault="009036E2" w:rsidP="009036E2">
      <w:pPr>
        <w:pStyle w:val="ConsPlusNormal"/>
        <w:ind w:firstLine="540"/>
        <w:jc w:val="both"/>
      </w:pPr>
    </w:p>
    <w:p w:rsidR="009036E2" w:rsidRDefault="009036E2" w:rsidP="009036E2">
      <w:pPr>
        <w:pStyle w:val="ConsPlusNormal"/>
        <w:ind w:firstLine="540"/>
        <w:jc w:val="both"/>
      </w:pPr>
      <w:r>
        <w:t xml:space="preserve">2.1. Администрация  обязана передать Объекты недвижимости в течение трех  (рабочих/календарных) дней </w:t>
      </w:r>
      <w:proofErr w:type="gramStart"/>
      <w:r>
        <w:t>с даты подписания</w:t>
      </w:r>
      <w:proofErr w:type="gramEnd"/>
      <w:r>
        <w:t xml:space="preserve"> настоящего Договора Учреждению в состоянии, пригодном для его использования, в фактическое владение и пользование, и подписать передаточный акт (Приложение N 2).</w:t>
      </w:r>
    </w:p>
    <w:p w:rsidR="009036E2" w:rsidRDefault="009036E2" w:rsidP="009036E2">
      <w:pPr>
        <w:pStyle w:val="ConsPlusNormal"/>
        <w:ind w:firstLine="540"/>
        <w:jc w:val="both"/>
      </w:pPr>
      <w:r>
        <w:t>2.2. Администрация  имеет право:</w:t>
      </w:r>
    </w:p>
    <w:p w:rsidR="009036E2" w:rsidRDefault="009036E2" w:rsidP="009036E2">
      <w:pPr>
        <w:pStyle w:val="ConsPlusNormal"/>
        <w:ind w:firstLine="539"/>
        <w:jc w:val="both"/>
      </w:pPr>
      <w:r>
        <w:t xml:space="preserve">2.2.1. Доступа к Объекту недвижимости с целью </w:t>
      </w:r>
      <w:proofErr w:type="gramStart"/>
      <w:r>
        <w:t>контроля за</w:t>
      </w:r>
      <w:proofErr w:type="gramEnd"/>
      <w:r>
        <w:t xml:space="preserve"> его использованием и соблюдением Учреждением условий настоящего Договора.</w:t>
      </w:r>
    </w:p>
    <w:p w:rsidR="009036E2" w:rsidRDefault="009036E2" w:rsidP="009036E2">
      <w:pPr>
        <w:pStyle w:val="ConsPlusNormal"/>
        <w:ind w:firstLine="539"/>
        <w:jc w:val="both"/>
      </w:pPr>
      <w:r>
        <w:t>2.2.2. Требовать возмещения убытков, причиненных ухудшением качества Объектов недвижимости в результате его использования Учреждением.</w:t>
      </w:r>
    </w:p>
    <w:p w:rsidR="009036E2" w:rsidRDefault="009036E2" w:rsidP="009036E2">
      <w:pPr>
        <w:pStyle w:val="ConsPlusNormal"/>
        <w:ind w:firstLine="539"/>
        <w:jc w:val="both"/>
      </w:pPr>
      <w:r>
        <w:t>2.2.3. Требовать досрочного расторжения Договора в случаях и порядке, предусмотренных законом и настоящим Договором.</w:t>
      </w:r>
    </w:p>
    <w:p w:rsidR="009036E2" w:rsidRDefault="009036E2" w:rsidP="009036E2">
      <w:pPr>
        <w:pStyle w:val="ConsPlusNormal"/>
        <w:ind w:firstLine="539"/>
        <w:jc w:val="both"/>
      </w:pPr>
      <w:r>
        <w:lastRenderedPageBreak/>
        <w:t>2.3. Учреждение  обязано:</w:t>
      </w:r>
    </w:p>
    <w:p w:rsidR="009036E2" w:rsidRDefault="009036E2" w:rsidP="009036E2">
      <w:pPr>
        <w:pStyle w:val="ConsPlusNormal"/>
        <w:ind w:firstLine="539"/>
        <w:jc w:val="both"/>
      </w:pPr>
      <w:r>
        <w:t>2.3.1. Поддерживать Объекты недвижимости в состоянии, пригодном для его использования в соответствии с целевым назначением, и нести все расходы на его содержание.</w:t>
      </w:r>
    </w:p>
    <w:p w:rsidR="009036E2" w:rsidRDefault="009036E2" w:rsidP="009036E2">
      <w:pPr>
        <w:pStyle w:val="ConsPlusNormal"/>
        <w:ind w:firstLine="539"/>
        <w:jc w:val="both"/>
      </w:pPr>
      <w:r>
        <w:t xml:space="preserve">2.3.2. Не препятствовать доступу Администрации к Объектам  недвижимости с целью </w:t>
      </w:r>
      <w:proofErr w:type="gramStart"/>
      <w:r>
        <w:t>контроля за</w:t>
      </w:r>
      <w:proofErr w:type="gramEnd"/>
      <w:r>
        <w:t xml:space="preserve"> его использованием.</w:t>
      </w:r>
    </w:p>
    <w:p w:rsidR="009036E2" w:rsidRDefault="009036E2" w:rsidP="009036E2">
      <w:pPr>
        <w:pStyle w:val="ConsPlusNormal"/>
        <w:ind w:firstLine="539"/>
        <w:jc w:val="both"/>
      </w:pPr>
      <w:r>
        <w:t>2.3.3. После окончания срока действия настоящего Договора привести Объекты недвижимости в состояние, пригодное для его дальнейшего использования в соответствии с целевым назначением, и передать его Администрации на основании передаточного акта.</w:t>
      </w:r>
    </w:p>
    <w:p w:rsidR="009036E2" w:rsidRDefault="009036E2" w:rsidP="009036E2">
      <w:pPr>
        <w:pStyle w:val="ConsPlusNormal"/>
        <w:ind w:firstLine="539"/>
        <w:jc w:val="both"/>
      </w:pPr>
      <w:r>
        <w:t>2.4. Учреждение имеет право требовать досрочного расторжения Договора в случаях и порядке, предусмотренных настоящим Договором.</w:t>
      </w:r>
    </w:p>
    <w:p w:rsidR="009036E2" w:rsidRDefault="009036E2" w:rsidP="009036E2">
      <w:pPr>
        <w:pStyle w:val="ConsPlusNormal"/>
        <w:ind w:firstLine="540"/>
        <w:jc w:val="both"/>
      </w:pPr>
    </w:p>
    <w:p w:rsidR="009036E2" w:rsidRDefault="009036E2" w:rsidP="009036E2">
      <w:pPr>
        <w:pStyle w:val="ConsPlusNormal"/>
        <w:jc w:val="center"/>
        <w:outlineLvl w:val="0"/>
      </w:pPr>
      <w:r>
        <w:t>3. Ответственность Сторон</w:t>
      </w:r>
    </w:p>
    <w:p w:rsidR="009036E2" w:rsidRDefault="009036E2" w:rsidP="009036E2">
      <w:pPr>
        <w:pStyle w:val="ConsPlusNormal"/>
        <w:ind w:firstLine="540"/>
        <w:jc w:val="both"/>
      </w:pPr>
    </w:p>
    <w:p w:rsidR="009036E2" w:rsidRDefault="009036E2" w:rsidP="009036E2">
      <w:pPr>
        <w:pStyle w:val="ConsPlusNormal"/>
        <w:ind w:firstLine="540"/>
        <w:jc w:val="both"/>
      </w:pPr>
      <w:r>
        <w:t>3.1.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036E2" w:rsidRDefault="009036E2" w:rsidP="009036E2">
      <w:pPr>
        <w:pStyle w:val="ConsPlusNormal"/>
        <w:ind w:firstLine="540"/>
        <w:jc w:val="both"/>
      </w:pPr>
      <w:r>
        <w:t>3.2.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9036E2" w:rsidRDefault="009036E2" w:rsidP="009036E2">
      <w:pPr>
        <w:pStyle w:val="ConsPlusNormal"/>
        <w:ind w:firstLine="540"/>
        <w:jc w:val="both"/>
      </w:pPr>
      <w:r>
        <w:t xml:space="preserve">3.3. Споры, возникающие при исполнении Договора, разрешаются по соглашению между Сторонами. При невозможности достижения </w:t>
      </w:r>
      <w:proofErr w:type="gramStart"/>
      <w:r>
        <w:t>согласия</w:t>
      </w:r>
      <w:proofErr w:type="gramEnd"/>
      <w:r>
        <w:t xml:space="preserve"> между Сторонами возникшие споры разрешаются в суде (арбитражном суде) в соответствии с законодательством Российской Федерации.</w:t>
      </w:r>
    </w:p>
    <w:p w:rsidR="009036E2" w:rsidRDefault="009036E2" w:rsidP="009036E2">
      <w:pPr>
        <w:pStyle w:val="ConsPlusNormal"/>
        <w:ind w:firstLine="540"/>
        <w:jc w:val="both"/>
      </w:pPr>
      <w:r>
        <w:t>3.4. Администрация  отвечает за недостатки Объектов недвижимости, которые он умышленно или по грубой неосторожности не оговорил при заключении настоящего Договора.</w:t>
      </w:r>
    </w:p>
    <w:p w:rsidR="009036E2" w:rsidRDefault="009036E2" w:rsidP="009036E2">
      <w:pPr>
        <w:pStyle w:val="ConsPlusNormal"/>
        <w:ind w:firstLine="540"/>
        <w:jc w:val="both"/>
      </w:pPr>
      <w:r>
        <w:t>При обнаружении таких недостатков Учреждение вправе по своему выбору потребовать от Администрации  безвозмездного устранения недостатков Объектов недвижимости или возмещения своих расходов на устранение недостатков Объектов недвижимости, либо досрочного расторжения настоящего Договора и возмещения понесенного им реального ущерба.</w:t>
      </w:r>
    </w:p>
    <w:p w:rsidR="009036E2" w:rsidRDefault="009036E2" w:rsidP="009036E2">
      <w:pPr>
        <w:pStyle w:val="ConsPlusNormal"/>
        <w:ind w:firstLine="540"/>
        <w:jc w:val="both"/>
      </w:pPr>
      <w:r>
        <w:t xml:space="preserve">3.5. Администрация не отвечает за недостатки Объектов недвижимости, которые были </w:t>
      </w:r>
      <w:proofErr w:type="gramStart"/>
      <w:r>
        <w:t>им</w:t>
      </w:r>
      <w:proofErr w:type="gramEnd"/>
      <w:r>
        <w:t xml:space="preserve"> оговорены при заключении настоящего Договора, либо были заранее известны Учреждению, либо должны были быть обнаружены Учреждением во время осмотра Объектов недвижимости или проверки их состояния при заключении настоящего Договора или при передаче Объектов недвижимости.</w:t>
      </w:r>
    </w:p>
    <w:p w:rsidR="009036E2" w:rsidRDefault="009036E2" w:rsidP="009036E2">
      <w:pPr>
        <w:pStyle w:val="ConsPlusNormal"/>
        <w:ind w:firstLine="540"/>
        <w:jc w:val="both"/>
      </w:pPr>
      <w:r>
        <w:t>3.6. Учреждение  несет риск случайной гибели или случайного повреждения Объектов недвижимости, если он погиб или был испорчен в связи с тем, что Учреждение  использовало его не в соответствии с настоящим Договором или его назначением, либо передал его третьему лицу без согласия Администрации.</w:t>
      </w:r>
    </w:p>
    <w:p w:rsidR="009036E2" w:rsidRDefault="009036E2" w:rsidP="009036E2">
      <w:pPr>
        <w:pStyle w:val="ConsPlusNormal"/>
        <w:ind w:firstLine="540"/>
        <w:jc w:val="both"/>
      </w:pPr>
      <w:r>
        <w:t>3.7. Стоимость неотделимых улучшений Объектов недвижимости, произведенных Учреждением  без согласия  Администрации, возмещению не подлежит.</w:t>
      </w:r>
    </w:p>
    <w:p w:rsidR="009036E2" w:rsidRDefault="009036E2" w:rsidP="009036E2">
      <w:pPr>
        <w:pStyle w:val="ConsPlusNormal"/>
        <w:ind w:firstLine="540"/>
        <w:jc w:val="both"/>
      </w:pPr>
    </w:p>
    <w:p w:rsidR="009036E2" w:rsidRDefault="009036E2" w:rsidP="009036E2">
      <w:pPr>
        <w:pStyle w:val="ConsPlusNormal"/>
        <w:jc w:val="center"/>
        <w:outlineLvl w:val="0"/>
      </w:pPr>
      <w:r>
        <w:t>4. Срок Договора.</w:t>
      </w:r>
    </w:p>
    <w:p w:rsidR="009036E2" w:rsidRDefault="009036E2" w:rsidP="009036E2">
      <w:pPr>
        <w:pStyle w:val="ConsPlusNormal"/>
        <w:jc w:val="center"/>
      </w:pPr>
      <w:r>
        <w:t>Прекращение и досрочное прекращение Договора</w:t>
      </w:r>
    </w:p>
    <w:p w:rsidR="009036E2" w:rsidRDefault="009036E2" w:rsidP="009036E2">
      <w:pPr>
        <w:pStyle w:val="ConsPlusNormal"/>
        <w:ind w:firstLine="540"/>
        <w:jc w:val="both"/>
      </w:pPr>
    </w:p>
    <w:p w:rsidR="009036E2" w:rsidRDefault="009036E2" w:rsidP="009036E2">
      <w:pPr>
        <w:pStyle w:val="ConsPlusNormal"/>
        <w:ind w:firstLine="540"/>
        <w:jc w:val="both"/>
      </w:pPr>
      <w:r>
        <w:t>4.1. Настоящий Договор заключен на срок три года с 09.08.2021 по 09.08.2024 г.  и считается заключенным с момента его подписания  представителями обеих Сторон.</w:t>
      </w:r>
    </w:p>
    <w:p w:rsidR="009036E2" w:rsidRDefault="009036E2" w:rsidP="009036E2">
      <w:pPr>
        <w:pStyle w:val="ConsPlusNormal"/>
        <w:ind w:firstLine="540"/>
        <w:jc w:val="both"/>
      </w:pPr>
      <w:r>
        <w:t>4.2. Администрация  вправе потребовать досрочного расторжения настоящего Договора в случаях, когда Учреждение:</w:t>
      </w:r>
    </w:p>
    <w:p w:rsidR="009036E2" w:rsidRDefault="009036E2" w:rsidP="009036E2">
      <w:pPr>
        <w:pStyle w:val="ConsPlusNormal"/>
        <w:ind w:firstLine="540"/>
        <w:jc w:val="both"/>
      </w:pPr>
      <w:r>
        <w:t xml:space="preserve">- использует Объекты недвижимости не в соответствии с назначением и условиями </w:t>
      </w:r>
      <w:r>
        <w:lastRenderedPageBreak/>
        <w:t>настоящего Договора;</w:t>
      </w:r>
    </w:p>
    <w:p w:rsidR="009036E2" w:rsidRDefault="009036E2" w:rsidP="009036E2">
      <w:pPr>
        <w:pStyle w:val="ConsPlusNormal"/>
        <w:ind w:firstLine="540"/>
        <w:jc w:val="both"/>
      </w:pPr>
      <w:r>
        <w:t>- не выполняет обязанностей по поддержанию Объектов недвижимости в исправном состоянии;</w:t>
      </w:r>
    </w:p>
    <w:p w:rsidR="009036E2" w:rsidRDefault="009036E2" w:rsidP="009036E2">
      <w:pPr>
        <w:pStyle w:val="ConsPlusNormal"/>
        <w:ind w:firstLine="540"/>
        <w:jc w:val="both"/>
      </w:pPr>
      <w:r>
        <w:t>- существенно ухудшает состояние Объектов недвижимости;</w:t>
      </w:r>
    </w:p>
    <w:p w:rsidR="009036E2" w:rsidRDefault="009036E2" w:rsidP="009036E2">
      <w:pPr>
        <w:pStyle w:val="ConsPlusNormal"/>
        <w:ind w:firstLine="540"/>
        <w:jc w:val="both"/>
      </w:pPr>
      <w:r>
        <w:t>- без согласия Администрации предоставляет Объекты недвижимости в пользование третьему лицу.</w:t>
      </w:r>
    </w:p>
    <w:p w:rsidR="009036E2" w:rsidRDefault="009036E2" w:rsidP="009036E2">
      <w:pPr>
        <w:pStyle w:val="ConsPlusNormal"/>
        <w:ind w:firstLine="540"/>
        <w:jc w:val="both"/>
      </w:pPr>
      <w:r>
        <w:t>4.3. Учреждение  вправе требовать досрочного расторжения настоящего Договора:</w:t>
      </w:r>
    </w:p>
    <w:p w:rsidR="009036E2" w:rsidRDefault="009036E2" w:rsidP="009036E2">
      <w:pPr>
        <w:pStyle w:val="ConsPlusNormal"/>
        <w:ind w:firstLine="540"/>
        <w:jc w:val="both"/>
      </w:pPr>
      <w:r>
        <w:t>- при обнаружении недостатков, делающих нормальное использование Объектов недвижимости невозможным или обременительным, о наличии которых он не знал и не мог знать в момент заключения настоящего Договора;</w:t>
      </w:r>
    </w:p>
    <w:p w:rsidR="009036E2" w:rsidRDefault="009036E2" w:rsidP="009036E2">
      <w:pPr>
        <w:pStyle w:val="ConsPlusNormal"/>
        <w:ind w:firstLine="540"/>
        <w:jc w:val="both"/>
      </w:pPr>
      <w:r>
        <w:t>- если Объекты недвижимости в силу обстоятельств, за которые Учреждение   не отвечает, окажется в состоянии, непригодном для использования;</w:t>
      </w:r>
    </w:p>
    <w:p w:rsidR="009036E2" w:rsidRDefault="009036E2" w:rsidP="009036E2">
      <w:pPr>
        <w:pStyle w:val="ConsPlusNormal"/>
        <w:ind w:firstLine="540"/>
        <w:jc w:val="both"/>
      </w:pPr>
      <w:r>
        <w:t>- при неисполнении Учреждением обязанности передать Объекты недвижимости.</w:t>
      </w:r>
    </w:p>
    <w:p w:rsidR="009036E2" w:rsidRDefault="009036E2" w:rsidP="009036E2">
      <w:pPr>
        <w:pStyle w:val="ConsPlusNormal"/>
        <w:ind w:firstLine="540"/>
        <w:jc w:val="both"/>
      </w:pPr>
      <w:r>
        <w:t>4.4. Настоящий Договор прекращается в случае  ликвидации Администрации.</w:t>
      </w:r>
    </w:p>
    <w:p w:rsidR="009036E2" w:rsidRDefault="009036E2" w:rsidP="009036E2">
      <w:pPr>
        <w:pStyle w:val="ConsPlusNormal"/>
        <w:ind w:firstLine="540"/>
        <w:jc w:val="both"/>
      </w:pPr>
      <w:r>
        <w:t>4.5.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5 (пять)  (рабочих/календарных) дней .</w:t>
      </w:r>
    </w:p>
    <w:p w:rsidR="009036E2" w:rsidRDefault="009036E2" w:rsidP="009036E2">
      <w:pPr>
        <w:pStyle w:val="ConsPlusNormal"/>
        <w:ind w:firstLine="540"/>
        <w:jc w:val="both"/>
      </w:pPr>
      <w:r>
        <w:t>4.6. Учреждение обязано не позднее 10  (десяти)  (рабочих/календарных) дней со дня прекращения настоящего Договора возвратить Объекты недвижимости Администрации по акту возврата  в состоянии, в каком он его получил, с учетом нормального износа.</w:t>
      </w:r>
    </w:p>
    <w:p w:rsidR="009036E2" w:rsidRDefault="009036E2" w:rsidP="009036E2">
      <w:pPr>
        <w:pStyle w:val="ConsPlusNormal"/>
        <w:ind w:firstLine="540"/>
        <w:jc w:val="both"/>
      </w:pPr>
    </w:p>
    <w:p w:rsidR="009036E2" w:rsidRDefault="009036E2" w:rsidP="009036E2">
      <w:pPr>
        <w:pStyle w:val="ConsPlusNormal"/>
        <w:jc w:val="center"/>
        <w:outlineLvl w:val="0"/>
      </w:pPr>
      <w:r>
        <w:t>5. Заключительные положения</w:t>
      </w:r>
    </w:p>
    <w:p w:rsidR="009036E2" w:rsidRDefault="009036E2" w:rsidP="009036E2">
      <w:pPr>
        <w:pStyle w:val="ConsPlusNormal"/>
        <w:ind w:firstLine="540"/>
        <w:jc w:val="both"/>
      </w:pPr>
    </w:p>
    <w:p w:rsidR="009036E2" w:rsidRDefault="009036E2" w:rsidP="009036E2">
      <w:pPr>
        <w:pStyle w:val="ConsPlusNormal"/>
        <w:ind w:firstLine="540"/>
        <w:jc w:val="both"/>
      </w:pPr>
      <w:r>
        <w:t>5.1. Во всем остальном, что не предусмотрено настоящим Договором, Стороны руководствуются действующим законодательством Российской Федерации.</w:t>
      </w:r>
    </w:p>
    <w:p w:rsidR="009036E2" w:rsidRDefault="009036E2" w:rsidP="009036E2">
      <w:pPr>
        <w:pStyle w:val="ConsPlusNormal"/>
        <w:ind w:firstLine="540"/>
        <w:jc w:val="both"/>
      </w:pPr>
      <w:r>
        <w:t>5.2. Договор составлен в 2 (двух) экземплярах, имеющих равную юридическую силу, один у Администрации, один - у Учреждения.</w:t>
      </w:r>
    </w:p>
    <w:p w:rsidR="009036E2" w:rsidRDefault="009036E2" w:rsidP="009036E2">
      <w:pPr>
        <w:pStyle w:val="ConsPlusNormal"/>
        <w:ind w:firstLine="540"/>
        <w:jc w:val="both"/>
      </w:pPr>
      <w:r>
        <w:t>5.3. Неотъемлемыми частями настоящего Договора являются приложения:</w:t>
      </w:r>
    </w:p>
    <w:p w:rsidR="009036E2" w:rsidRDefault="009036E2" w:rsidP="009036E2">
      <w:pPr>
        <w:pStyle w:val="ConsPlusNormal"/>
        <w:ind w:firstLine="540"/>
        <w:jc w:val="both"/>
      </w:pPr>
      <w:r>
        <w:t xml:space="preserve">5.3.1. Выписка из Единого государственного реестра недвижимости 38:04:100401:647:-38/330/2021-2 от 03.02.2021г.  </w:t>
      </w:r>
      <w:proofErr w:type="spellStart"/>
      <w:r>
        <w:t>уч</w:t>
      </w:r>
      <w:proofErr w:type="gramStart"/>
      <w:r>
        <w:t>.М</w:t>
      </w:r>
      <w:proofErr w:type="gramEnd"/>
      <w:r>
        <w:t>ейеровка</w:t>
      </w:r>
      <w:proofErr w:type="spellEnd"/>
      <w:r>
        <w:t xml:space="preserve">, ул. </w:t>
      </w:r>
      <w:proofErr w:type="spellStart"/>
      <w:r>
        <w:t>Олейникова</w:t>
      </w:r>
      <w:proofErr w:type="spellEnd"/>
      <w:r>
        <w:t>, 3;</w:t>
      </w:r>
    </w:p>
    <w:p w:rsidR="009036E2" w:rsidRDefault="009036E2" w:rsidP="009036E2">
      <w:pPr>
        <w:pStyle w:val="ConsPlusNormal"/>
        <w:ind w:firstLine="540"/>
        <w:jc w:val="both"/>
      </w:pPr>
      <w:r>
        <w:t xml:space="preserve">5.3.2. </w:t>
      </w:r>
      <w:proofErr w:type="gramStart"/>
      <w:r>
        <w:t>Акт приема-передачи Объектов недвижимости с момента его подписания Сторонами).</w:t>
      </w:r>
      <w:proofErr w:type="gramEnd"/>
    </w:p>
    <w:p w:rsidR="009036E2" w:rsidRDefault="009036E2" w:rsidP="009036E2">
      <w:pPr>
        <w:pStyle w:val="ConsPlusNormal"/>
        <w:jc w:val="center"/>
        <w:outlineLvl w:val="0"/>
      </w:pPr>
    </w:p>
    <w:p w:rsidR="009036E2" w:rsidRDefault="009036E2" w:rsidP="009036E2">
      <w:pPr>
        <w:pStyle w:val="ConsPlusNormal"/>
        <w:jc w:val="center"/>
        <w:outlineLvl w:val="0"/>
      </w:pPr>
      <w:r>
        <w:t>6. Адреса и реквизиты Сторон</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036E2" w:rsidRDefault="009036E2" w:rsidP="009036E2">
      <w:pPr>
        <w:pStyle w:val="ConsPlusNonformat"/>
        <w:jc w:val="both"/>
        <w:rPr>
          <w:rFonts w:ascii="Times New Roman" w:hAnsi="Times New Roman" w:cs="Times New Roman"/>
          <w:sz w:val="24"/>
          <w:szCs w:val="24"/>
        </w:rPr>
      </w:pPr>
    </w:p>
    <w:p w:rsidR="009036E2" w:rsidRDefault="009036E2" w:rsidP="009036E2">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Pr>
          <w:rFonts w:ascii="Times New Roman" w:hAnsi="Times New Roman" w:cs="Times New Roman"/>
          <w:sz w:val="24"/>
          <w:szCs w:val="24"/>
        </w:rPr>
        <w:t xml:space="preserve">                                                 </w:t>
      </w:r>
      <w:r>
        <w:rPr>
          <w:rFonts w:ascii="Times New Roman" w:hAnsi="Times New Roman" w:cs="Times New Roman"/>
          <w:b/>
          <w:sz w:val="24"/>
          <w:szCs w:val="24"/>
        </w:rPr>
        <w:t>Учреждение:</w:t>
      </w:r>
    </w:p>
    <w:p w:rsidR="009036E2" w:rsidRDefault="009036E2" w:rsidP="009036E2">
      <w:pPr>
        <w:pStyle w:val="ConsPlusNonformat"/>
        <w:tabs>
          <w:tab w:val="left" w:pos="5502"/>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Казенное  учреждение Администрации</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МБУК </w:t>
      </w:r>
      <w:proofErr w:type="gramStart"/>
      <w:r>
        <w:rPr>
          <w:rFonts w:ascii="Times New Roman" w:hAnsi="Times New Roman" w:cs="Times New Roman"/>
          <w:sz w:val="24"/>
          <w:szCs w:val="24"/>
          <w:u w:val="single"/>
        </w:rPr>
        <w:t>Семеновский</w:t>
      </w:r>
      <w:proofErr w:type="gramEnd"/>
      <w:r>
        <w:rPr>
          <w:rFonts w:ascii="Times New Roman" w:hAnsi="Times New Roman" w:cs="Times New Roman"/>
          <w:sz w:val="24"/>
          <w:szCs w:val="24"/>
          <w:u w:val="single"/>
        </w:rPr>
        <w:t xml:space="preserve"> ЦИКДД</w:t>
      </w:r>
      <w:r>
        <w:rPr>
          <w:rFonts w:ascii="Times New Roman" w:hAnsi="Times New Roman" w:cs="Times New Roman"/>
          <w:sz w:val="24"/>
          <w:szCs w:val="24"/>
        </w:rPr>
        <w:t xml:space="preserve"> </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Семеновского муниципального образования</w:t>
      </w:r>
      <w:r>
        <w:rPr>
          <w:rFonts w:ascii="Times New Roman" w:hAnsi="Times New Roman" w:cs="Times New Roman"/>
          <w:sz w:val="24"/>
          <w:szCs w:val="24"/>
        </w:rPr>
        <w:t xml:space="preserve">       </w:t>
      </w:r>
      <w:r>
        <w:rPr>
          <w:rFonts w:ascii="Times New Roman" w:hAnsi="Times New Roman" w:cs="Times New Roman"/>
          <w:sz w:val="24"/>
          <w:szCs w:val="24"/>
          <w:u w:val="single"/>
        </w:rPr>
        <w:t>«Рассвет»</w:t>
      </w:r>
      <w:r>
        <w:rPr>
          <w:rFonts w:ascii="Times New Roman" w:hAnsi="Times New Roman" w:cs="Times New Roman"/>
          <w:sz w:val="24"/>
          <w:szCs w:val="24"/>
        </w:rPr>
        <w:t xml:space="preserve">   </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(наименование юридического лица)</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Юридический/почтовый адрес: 666329,                     Юридический/почтовый адрес: 666329,</w:t>
      </w:r>
    </w:p>
    <w:p w:rsidR="009036E2" w:rsidRDefault="009036E2" w:rsidP="009036E2">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Иркутская</w:t>
      </w:r>
      <w:proofErr w:type="gramEnd"/>
      <w:r>
        <w:rPr>
          <w:rFonts w:ascii="Times New Roman" w:hAnsi="Times New Roman" w:cs="Times New Roman"/>
          <w:sz w:val="24"/>
          <w:szCs w:val="24"/>
        </w:rPr>
        <w:t xml:space="preserve"> обл. </w:t>
      </w:r>
      <w:proofErr w:type="spellStart"/>
      <w:r>
        <w:rPr>
          <w:rFonts w:ascii="Times New Roman" w:hAnsi="Times New Roman" w:cs="Times New Roman"/>
          <w:sz w:val="24"/>
          <w:szCs w:val="24"/>
        </w:rPr>
        <w:t>Заларински</w:t>
      </w:r>
      <w:r w:rsidR="00A7426F">
        <w:rPr>
          <w:rFonts w:ascii="Times New Roman" w:hAnsi="Times New Roman" w:cs="Times New Roman"/>
          <w:sz w:val="24"/>
          <w:szCs w:val="24"/>
        </w:rPr>
        <w:t>й</w:t>
      </w:r>
      <w:proofErr w:type="spellEnd"/>
      <w:r w:rsidR="00A7426F">
        <w:rPr>
          <w:rFonts w:ascii="Times New Roman" w:hAnsi="Times New Roman" w:cs="Times New Roman"/>
          <w:sz w:val="24"/>
          <w:szCs w:val="24"/>
        </w:rPr>
        <w:t xml:space="preserve"> р-н                           </w:t>
      </w:r>
      <w:r>
        <w:rPr>
          <w:rFonts w:ascii="Times New Roman" w:hAnsi="Times New Roman" w:cs="Times New Roman"/>
          <w:sz w:val="24"/>
          <w:szCs w:val="24"/>
        </w:rPr>
        <w:t xml:space="preserve">Иркутская обл. </w:t>
      </w:r>
      <w:proofErr w:type="spellStart"/>
      <w:r>
        <w:rPr>
          <w:rFonts w:ascii="Times New Roman" w:hAnsi="Times New Roman" w:cs="Times New Roman"/>
          <w:sz w:val="24"/>
          <w:szCs w:val="24"/>
        </w:rPr>
        <w:t>Заларинский</w:t>
      </w:r>
      <w:proofErr w:type="spellEnd"/>
      <w:r>
        <w:rPr>
          <w:rFonts w:ascii="Times New Roman" w:hAnsi="Times New Roman" w:cs="Times New Roman"/>
          <w:sz w:val="24"/>
          <w:szCs w:val="24"/>
        </w:rPr>
        <w:t xml:space="preserve"> р-н с. </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еменовское, ул.Степная, д.4                             Семеновское, ул.40 лет Победы, д.63</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3814009801/381401001                       </w:t>
      </w:r>
      <w:r w:rsidR="00A7426F">
        <w:rPr>
          <w:rFonts w:ascii="Times New Roman" w:hAnsi="Times New Roman" w:cs="Times New Roman"/>
          <w:sz w:val="24"/>
          <w:szCs w:val="24"/>
        </w:rPr>
        <w:t xml:space="preserve"> </w:t>
      </w:r>
      <w:r>
        <w:rPr>
          <w:rFonts w:ascii="Times New Roman" w:hAnsi="Times New Roman" w:cs="Times New Roman"/>
          <w:sz w:val="24"/>
          <w:szCs w:val="24"/>
        </w:rPr>
        <w:t xml:space="preserve"> ИНН/КПП </w:t>
      </w:r>
      <w:r w:rsidR="00D65B31">
        <w:rPr>
          <w:rFonts w:ascii="Times New Roman" w:hAnsi="Times New Roman" w:cs="Times New Roman"/>
          <w:sz w:val="24"/>
          <w:szCs w:val="24"/>
        </w:rPr>
        <w:t xml:space="preserve"> 3814997076/381401001</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Телефон: 89248334292           </w:t>
      </w:r>
      <w:r w:rsidR="00A7426F">
        <w:rPr>
          <w:rFonts w:ascii="Times New Roman" w:hAnsi="Times New Roman" w:cs="Times New Roman"/>
          <w:sz w:val="24"/>
          <w:szCs w:val="24"/>
        </w:rPr>
        <w:t xml:space="preserve">                               </w:t>
      </w:r>
      <w:r>
        <w:rPr>
          <w:rFonts w:ascii="Times New Roman" w:hAnsi="Times New Roman" w:cs="Times New Roman"/>
          <w:sz w:val="24"/>
          <w:szCs w:val="24"/>
        </w:rPr>
        <w:t>Телефон: 89526193112</w:t>
      </w:r>
    </w:p>
    <w:p w:rsidR="009036E2" w:rsidRDefault="00A7426F" w:rsidP="009036E2">
      <w:pPr>
        <w:pStyle w:val="ConsPlusNonformat"/>
        <w:tabs>
          <w:tab w:val="left" w:pos="5312"/>
        </w:tabs>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9036E2">
        <w:rPr>
          <w:rFonts w:ascii="Times New Roman" w:hAnsi="Times New Roman" w:cs="Times New Roman"/>
          <w:sz w:val="24"/>
          <w:szCs w:val="24"/>
        </w:rPr>
        <w:t>Адрес электронной почты:</w:t>
      </w:r>
    </w:p>
    <w:p w:rsidR="009036E2" w:rsidRDefault="009036E2" w:rsidP="009036E2">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lang w:val="en-US"/>
        </w:rPr>
        <w:t>semenowskoemo</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00A7426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rassvet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mbuk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Подписи Сторон:                                                    Подписи Сторон:</w:t>
      </w:r>
    </w:p>
    <w:p w:rsid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Учреждение:</w:t>
      </w:r>
    </w:p>
    <w:p w:rsidR="009036E2" w:rsidRPr="009036E2" w:rsidRDefault="009036E2" w:rsidP="009036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    В.М.Федяев                            ______________ /   В.Б.Маланов            </w:t>
      </w:r>
    </w:p>
    <w:p w:rsidR="00B9757A" w:rsidRDefault="00B9757A"/>
    <w:sectPr w:rsidR="00B9757A"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36E2"/>
    <w:rsid w:val="00551D99"/>
    <w:rsid w:val="00805F46"/>
    <w:rsid w:val="009036E2"/>
    <w:rsid w:val="009B7948"/>
    <w:rsid w:val="00A46C96"/>
    <w:rsid w:val="00A7426F"/>
    <w:rsid w:val="00B9757A"/>
    <w:rsid w:val="00D15980"/>
    <w:rsid w:val="00D65B31"/>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E2"/>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6E2"/>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9036E2"/>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9036E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9036E2"/>
    <w:rPr>
      <w:color w:val="0000FF"/>
      <w:u w:val="single"/>
    </w:rPr>
  </w:style>
</w:styles>
</file>

<file path=word/webSettings.xml><?xml version="1.0" encoding="utf-8"?>
<w:webSettings xmlns:r="http://schemas.openxmlformats.org/officeDocument/2006/relationships" xmlns:w="http://schemas.openxmlformats.org/wordprocessingml/2006/main">
  <w:divs>
    <w:div w:id="2192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RZB&amp;n=320455&amp;date=25.03.2020&amp;dst=10097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6</cp:revision>
  <cp:lastPrinted>2021-08-11T02:44:00Z</cp:lastPrinted>
  <dcterms:created xsi:type="dcterms:W3CDTF">2021-08-11T01:50:00Z</dcterms:created>
  <dcterms:modified xsi:type="dcterms:W3CDTF">2021-08-11T02:45:00Z</dcterms:modified>
</cp:coreProperties>
</file>