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766D76">
        <w:rPr>
          <w:rFonts w:ascii="Times New Roman" w:hAnsi="Times New Roman"/>
          <w:b/>
          <w:sz w:val="24"/>
          <w:szCs w:val="24"/>
        </w:rPr>
        <w:t xml:space="preserve"> доходах, об имуществе и обязательствах имущественного характера лица, </w:t>
      </w:r>
    </w:p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>замещающего должность муниципального служащего в администрации муниципального образования</w:t>
      </w:r>
    </w:p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>его супруги (супруга) и несовершеннолетних детей</w:t>
      </w:r>
    </w:p>
    <w:p w:rsidR="006543AC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6D76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DB2A76">
        <w:rPr>
          <w:rFonts w:ascii="Times New Roman" w:hAnsi="Times New Roman"/>
          <w:b/>
          <w:sz w:val="24"/>
          <w:szCs w:val="24"/>
        </w:rPr>
        <w:t>1</w:t>
      </w:r>
      <w:r w:rsidRPr="00766D76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DB2A76">
        <w:rPr>
          <w:rFonts w:ascii="Times New Roman" w:hAnsi="Times New Roman"/>
          <w:b/>
          <w:sz w:val="24"/>
          <w:szCs w:val="24"/>
        </w:rPr>
        <w:t>1</w:t>
      </w:r>
      <w:r w:rsidRPr="00766D7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543AC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1"/>
        <w:gridCol w:w="1145"/>
        <w:gridCol w:w="1623"/>
        <w:gridCol w:w="1345"/>
        <w:gridCol w:w="955"/>
        <w:gridCol w:w="1886"/>
        <w:gridCol w:w="1466"/>
      </w:tblGrid>
      <w:tr w:rsidR="006543AC" w:rsidRPr="00222196" w:rsidTr="00222196">
        <w:trPr>
          <w:trHeight w:val="611"/>
        </w:trPr>
        <w:tc>
          <w:tcPr>
            <w:tcW w:w="1340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Фамилия,  инициалы</w:t>
            </w:r>
          </w:p>
        </w:tc>
        <w:tc>
          <w:tcPr>
            <w:tcW w:w="1277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623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Общая сумма декларированного годового дохода</w:t>
            </w:r>
          </w:p>
          <w:p w:rsidR="006543AC" w:rsidRPr="00222196" w:rsidRDefault="006D29C7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2011</w:t>
            </w:r>
            <w:r w:rsidR="006543AC" w:rsidRPr="00222196">
              <w:rPr>
                <w:rFonts w:ascii="Times New Roman" w:hAnsi="Times New Roman"/>
                <w:sz w:val="18"/>
                <w:szCs w:val="18"/>
              </w:rPr>
              <w:t xml:space="preserve"> г. (руб)</w:t>
            </w:r>
          </w:p>
        </w:tc>
        <w:tc>
          <w:tcPr>
            <w:tcW w:w="3865" w:type="dxa"/>
            <w:gridSpan w:val="3"/>
            <w:tcBorders>
              <w:bottom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принадлежащих на право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право собственности</w:t>
            </w:r>
          </w:p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(вид. Марка)</w:t>
            </w:r>
          </w:p>
        </w:tc>
      </w:tr>
      <w:tr w:rsidR="006543AC" w:rsidRPr="00222196" w:rsidTr="00222196">
        <w:trPr>
          <w:trHeight w:val="829"/>
        </w:trPr>
        <w:tc>
          <w:tcPr>
            <w:tcW w:w="1340" w:type="dxa"/>
            <w:vMerge/>
          </w:tcPr>
          <w:p w:rsidR="006543AC" w:rsidRPr="00222196" w:rsidRDefault="006543AC" w:rsidP="0022219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196">
              <w:rPr>
                <w:rFonts w:ascii="Times New Roman" w:hAnsi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66" w:type="dxa"/>
            <w:vMerge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1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543AC" w:rsidRPr="00222196" w:rsidTr="00222196">
        <w:tc>
          <w:tcPr>
            <w:tcW w:w="1340" w:type="dxa"/>
          </w:tcPr>
          <w:p w:rsidR="006543AC" w:rsidRPr="006F4F0D" w:rsidRDefault="00FD078C" w:rsidP="00FD07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Куприкова Ольга Николаевна</w:t>
            </w:r>
          </w:p>
        </w:tc>
        <w:tc>
          <w:tcPr>
            <w:tcW w:w="1277" w:type="dxa"/>
          </w:tcPr>
          <w:p w:rsidR="006543AC" w:rsidRPr="006F4F0D" w:rsidRDefault="00FD078C" w:rsidP="00FD07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6543AC" w:rsidRPr="006F4F0D">
              <w:rPr>
                <w:rFonts w:ascii="Times New Roman" w:hAnsi="Times New Roman"/>
                <w:sz w:val="18"/>
                <w:szCs w:val="18"/>
              </w:rPr>
              <w:t>пециалист</w:t>
            </w:r>
          </w:p>
        </w:tc>
        <w:tc>
          <w:tcPr>
            <w:tcW w:w="1623" w:type="dxa"/>
          </w:tcPr>
          <w:p w:rsidR="006543AC" w:rsidRPr="006F4F0D" w:rsidRDefault="00CF729E" w:rsidP="00FD07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97706,67</w:t>
            </w:r>
          </w:p>
        </w:tc>
        <w:tc>
          <w:tcPr>
            <w:tcW w:w="1288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88" w:type="dxa"/>
          </w:tcPr>
          <w:p w:rsidR="006543AC" w:rsidRPr="006F4F0D" w:rsidRDefault="00FD078C" w:rsidP="00FD07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64,4</w:t>
            </w:r>
          </w:p>
        </w:tc>
        <w:tc>
          <w:tcPr>
            <w:tcW w:w="1289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РФ,</w:t>
            </w:r>
            <w:r w:rsidRPr="006F4F0D">
              <w:rPr>
                <w:rFonts w:ascii="Times New Roman" w:hAnsi="Times New Roman"/>
                <w:sz w:val="18"/>
                <w:szCs w:val="18"/>
              </w:rPr>
              <w:t>Иркутская область,Заларинский район,</w:t>
            </w:r>
            <w:r w:rsidR="00FD078C">
              <w:rPr>
                <w:rFonts w:ascii="Times New Roman" w:hAnsi="Times New Roman"/>
                <w:sz w:val="18"/>
                <w:szCs w:val="18"/>
              </w:rPr>
              <w:t>с.Семеновское, ул.40 лет Победы</w:t>
            </w:r>
            <w:r w:rsidRPr="006F4F0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078C">
              <w:rPr>
                <w:rFonts w:ascii="Times New Roman" w:hAnsi="Times New Roman"/>
                <w:sz w:val="18"/>
                <w:szCs w:val="18"/>
              </w:rPr>
              <w:t>д.14 «А»</w:t>
            </w:r>
          </w:p>
        </w:tc>
        <w:tc>
          <w:tcPr>
            <w:tcW w:w="1466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6543AC" w:rsidRPr="006F4F0D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F0D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</w:tc>
        <w:tc>
          <w:tcPr>
            <w:tcW w:w="1288" w:type="dxa"/>
          </w:tcPr>
          <w:p w:rsidR="006543AC" w:rsidRPr="006F4F0D" w:rsidRDefault="00FD078C" w:rsidP="002221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4189</w:t>
            </w: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РФ.</w:t>
            </w:r>
            <w:r w:rsidRPr="006F4F0D">
              <w:rPr>
                <w:rFonts w:ascii="Times New Roman" w:hAnsi="Times New Roman"/>
                <w:sz w:val="18"/>
                <w:szCs w:val="18"/>
              </w:rPr>
              <w:t>Иркутская область,Заларинский район,</w:t>
            </w:r>
            <w:r w:rsidR="00FD078C">
              <w:rPr>
                <w:rFonts w:ascii="Times New Roman" w:hAnsi="Times New Roman"/>
                <w:sz w:val="18"/>
                <w:szCs w:val="18"/>
              </w:rPr>
              <w:t>с.Семеновское, ул. 40 лет Победы</w:t>
            </w:r>
            <w:r w:rsidRPr="006F4F0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078C">
              <w:rPr>
                <w:rFonts w:ascii="Times New Roman" w:hAnsi="Times New Roman"/>
                <w:sz w:val="18"/>
                <w:szCs w:val="18"/>
              </w:rPr>
              <w:t>д.14 «А»</w:t>
            </w: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43AC" w:rsidRPr="00222196" w:rsidTr="00222196">
        <w:tc>
          <w:tcPr>
            <w:tcW w:w="1340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3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6" w:type="dxa"/>
          </w:tcPr>
          <w:p w:rsidR="006543AC" w:rsidRPr="00222196" w:rsidRDefault="006543AC" w:rsidP="0022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543AC" w:rsidRPr="00766D76" w:rsidRDefault="006543AC" w:rsidP="00766D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6543AC" w:rsidRPr="00766D76" w:rsidSect="00B5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66D76"/>
    <w:rsid w:val="00062278"/>
    <w:rsid w:val="00222196"/>
    <w:rsid w:val="005C32B4"/>
    <w:rsid w:val="006543AC"/>
    <w:rsid w:val="006D29C7"/>
    <w:rsid w:val="006E673D"/>
    <w:rsid w:val="006F4F0D"/>
    <w:rsid w:val="00744907"/>
    <w:rsid w:val="00766D76"/>
    <w:rsid w:val="00952CE7"/>
    <w:rsid w:val="009E16C9"/>
    <w:rsid w:val="00A66EA8"/>
    <w:rsid w:val="00B5515E"/>
    <w:rsid w:val="00CF729E"/>
    <w:rsid w:val="00D87AC1"/>
    <w:rsid w:val="00DB2A76"/>
    <w:rsid w:val="00E02358"/>
    <w:rsid w:val="00EB5982"/>
    <w:rsid w:val="00FD078C"/>
    <w:rsid w:val="00FD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C3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Екатерина Сергеевна</dc:creator>
  <cp:keywords/>
  <dc:description/>
  <cp:lastModifiedBy>Виктор</cp:lastModifiedBy>
  <cp:revision>5</cp:revision>
  <dcterms:created xsi:type="dcterms:W3CDTF">2013-10-08T05:17:00Z</dcterms:created>
  <dcterms:modified xsi:type="dcterms:W3CDTF">2013-10-06T22:54:00Z</dcterms:modified>
</cp:coreProperties>
</file>