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EB" w:rsidRDefault="002C20EB" w:rsidP="002C20EB">
      <w:pPr>
        <w:jc w:val="center"/>
        <w:rPr>
          <w:b/>
        </w:rPr>
      </w:pPr>
      <w:r>
        <w:rPr>
          <w:b/>
        </w:rPr>
        <w:t>РОССИЙСКАЯ ФЕДЕРАЦИЯ</w:t>
      </w:r>
    </w:p>
    <w:p w:rsidR="002C20EB" w:rsidRDefault="002C20EB" w:rsidP="002C20EB">
      <w:pPr>
        <w:jc w:val="center"/>
        <w:rPr>
          <w:b/>
        </w:rPr>
      </w:pPr>
      <w:r>
        <w:rPr>
          <w:b/>
        </w:rPr>
        <w:t>ИРКУТСКАЯ ОБЛАСТЬ</w:t>
      </w:r>
    </w:p>
    <w:p w:rsidR="002C20EB" w:rsidRDefault="002C20EB" w:rsidP="002C20EB">
      <w:pPr>
        <w:jc w:val="center"/>
        <w:rPr>
          <w:b/>
        </w:rPr>
      </w:pPr>
      <w:r>
        <w:rPr>
          <w:b/>
        </w:rPr>
        <w:t>ЗАЛАРИНСКИЙ РАЙОН</w:t>
      </w:r>
    </w:p>
    <w:p w:rsidR="002C20EB" w:rsidRDefault="002C20EB" w:rsidP="002C20EB">
      <w:pPr>
        <w:jc w:val="center"/>
        <w:rPr>
          <w:b/>
        </w:rPr>
      </w:pPr>
    </w:p>
    <w:p w:rsidR="002C20EB" w:rsidRDefault="002C20EB" w:rsidP="002C20EB">
      <w:pPr>
        <w:jc w:val="center"/>
        <w:rPr>
          <w:b/>
        </w:rPr>
      </w:pPr>
      <w:r>
        <w:rPr>
          <w:b/>
        </w:rPr>
        <w:t>СЕМЕНОВСКОЕ МУНИЦИПАЛЬНОЕ ОБРАЗОВАНИЕ</w:t>
      </w:r>
    </w:p>
    <w:p w:rsidR="002C20EB" w:rsidRDefault="002C20EB" w:rsidP="002C20EB">
      <w:pPr>
        <w:jc w:val="center"/>
        <w:rPr>
          <w:b/>
        </w:rPr>
      </w:pPr>
    </w:p>
    <w:p w:rsidR="002C20EB" w:rsidRDefault="002C20EB" w:rsidP="002C20E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  <w:r>
        <w:t>от 23.01.2019г.                        с.Семеновское                                   № 5</w:t>
      </w:r>
    </w:p>
    <w:p w:rsidR="002C20EB" w:rsidRDefault="002C20EB" w:rsidP="002C20EB">
      <w:pPr>
        <w:ind w:firstLine="709"/>
      </w:pPr>
    </w:p>
    <w:p w:rsidR="002C20EB" w:rsidRDefault="002C20EB" w:rsidP="002C20EB">
      <w:pPr>
        <w:jc w:val="center"/>
        <w:rPr>
          <w:b/>
        </w:rPr>
      </w:pPr>
      <w:r>
        <w:rPr>
          <w:b/>
        </w:rPr>
        <w:t>ОБ УТВЕРЖДЕНИИ ПРОГРАММЫ ПРОИЗВОДСТВЕННОГО КОНТРОЛЯ КАЧЕСТВА ПИТЬЕВОЙ ВОДЫ В СЕМЕНОВСКОМ МУНИЦИПАЛЬНОМ ОБРАЗОВАНИИ ЗАЛАРИНСКОГО РАЙОНА ИРКУТСКОЙ ОБЛАСТИ.</w:t>
      </w:r>
    </w:p>
    <w:p w:rsidR="002C20EB" w:rsidRDefault="002C20EB" w:rsidP="002C20EB">
      <w:pPr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  <w:rPr>
          <w:color w:val="00B050"/>
        </w:rPr>
      </w:pPr>
      <w:r>
        <w:t>В целях обеспечения граждан услугами водоснабжения надлежащего качества, на основании Федерального Закона «Об общих принципах организации местного самоуправления в Российской Федерации» от 06.10.2003 года № 131-ФЗ,</w:t>
      </w:r>
      <w:r>
        <w:rPr>
          <w:color w:val="00B050"/>
        </w:rPr>
        <w:t xml:space="preserve"> </w:t>
      </w:r>
    </w:p>
    <w:p w:rsidR="002C20EB" w:rsidRDefault="002C20EB" w:rsidP="002C20EB">
      <w:pPr>
        <w:ind w:firstLine="708"/>
        <w:jc w:val="both"/>
      </w:pPr>
      <w:r>
        <w:t>Федерального Закона «О водоснабжении и водоотведении» от 07.12.2011 года № 416-ФЗ, Уставом Семеновского муниципального образования</w:t>
      </w:r>
    </w:p>
    <w:p w:rsidR="002C20EB" w:rsidRDefault="002C20EB" w:rsidP="002C20EB">
      <w:pPr>
        <w:ind w:firstLine="708"/>
        <w:jc w:val="both"/>
      </w:pPr>
    </w:p>
    <w:p w:rsidR="002C20EB" w:rsidRDefault="002C20EB" w:rsidP="002C20EB">
      <w:pPr>
        <w:jc w:val="center"/>
        <w:rPr>
          <w:b/>
        </w:rPr>
      </w:pPr>
      <w:r>
        <w:rPr>
          <w:b/>
        </w:rPr>
        <w:t>ПОСТАНОВЛЯЕТ:</w:t>
      </w:r>
    </w:p>
    <w:p w:rsidR="002C20EB" w:rsidRDefault="002C20EB" w:rsidP="002C20EB">
      <w:pPr>
        <w:ind w:firstLine="709"/>
        <w:jc w:val="both"/>
      </w:pPr>
    </w:p>
    <w:p w:rsidR="002C20EB" w:rsidRDefault="002C20EB" w:rsidP="002C20EB">
      <w:pPr>
        <w:ind w:firstLine="708"/>
        <w:jc w:val="both"/>
      </w:pPr>
      <w:r>
        <w:t>1.Утвердить «Программу  производственного контроля качества питьевой воды в Семеновском муниципальном образовании Заларинского района Иркутской области, согласно приложению.</w:t>
      </w:r>
    </w:p>
    <w:p w:rsidR="002C20EB" w:rsidRDefault="002C20EB" w:rsidP="002C20EB">
      <w:pPr>
        <w:ind w:firstLine="708"/>
        <w:jc w:val="both"/>
      </w:pPr>
      <w:r>
        <w:t>2. Опубликовать настоящее постановление в информационном издании «Семеновский вестник» и на официальном сайте администрации Семеновского муниципального образования.</w:t>
      </w:r>
    </w:p>
    <w:p w:rsidR="002C20EB" w:rsidRDefault="002C20EB" w:rsidP="002C20EB">
      <w:pPr>
        <w:ind w:firstLine="708"/>
        <w:jc w:val="both"/>
      </w:pPr>
      <w:r>
        <w:t xml:space="preserve">3.Постановление вступает в силу после его официального опубликования. </w:t>
      </w:r>
    </w:p>
    <w:p w:rsidR="002C20EB" w:rsidRDefault="002C20EB" w:rsidP="002C20EB">
      <w:pPr>
        <w:jc w:val="both"/>
      </w:pPr>
    </w:p>
    <w:p w:rsidR="002C20EB" w:rsidRDefault="002C20EB" w:rsidP="002C20EB">
      <w:pPr>
        <w:ind w:firstLine="709"/>
        <w:jc w:val="both"/>
      </w:pPr>
    </w:p>
    <w:p w:rsidR="002C20EB" w:rsidRDefault="002C20EB" w:rsidP="002C20EB">
      <w:r>
        <w:t>Глава Семеновского</w:t>
      </w:r>
    </w:p>
    <w:p w:rsidR="002C20EB" w:rsidRDefault="002C20EB" w:rsidP="002C20EB">
      <w:pPr>
        <w:jc w:val="both"/>
      </w:pPr>
      <w:r>
        <w:t>муниципального образования                                   В.М.Федяев</w:t>
      </w:r>
    </w:p>
    <w:p w:rsidR="002C20EB" w:rsidRDefault="002C20EB" w:rsidP="002C20EB">
      <w:pPr>
        <w:ind w:firstLine="709"/>
        <w:jc w:val="both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ind w:firstLine="709"/>
        <w:rPr>
          <w:rFonts w:ascii="Arial" w:hAnsi="Arial" w:cs="Arial"/>
        </w:rPr>
      </w:pPr>
    </w:p>
    <w:p w:rsidR="002C20EB" w:rsidRDefault="002C20EB" w:rsidP="002C20EB">
      <w:pPr>
        <w:jc w:val="right"/>
      </w:pPr>
      <w:r>
        <w:lastRenderedPageBreak/>
        <w:t xml:space="preserve">УТВЕРЖДЕНО </w:t>
      </w:r>
    </w:p>
    <w:p w:rsidR="002C20EB" w:rsidRDefault="002C20EB" w:rsidP="002C20EB">
      <w:pPr>
        <w:jc w:val="right"/>
      </w:pPr>
      <w:r>
        <w:t xml:space="preserve">Постановлением Администрации </w:t>
      </w:r>
    </w:p>
    <w:p w:rsidR="002C20EB" w:rsidRDefault="002C20EB" w:rsidP="002C20EB">
      <w:pPr>
        <w:jc w:val="right"/>
      </w:pPr>
      <w:r>
        <w:t xml:space="preserve">Семеновского муниципального образования </w:t>
      </w:r>
    </w:p>
    <w:p w:rsidR="002C20EB" w:rsidRDefault="002C20EB" w:rsidP="002C20EB">
      <w:pPr>
        <w:jc w:val="right"/>
      </w:pPr>
      <w:r>
        <w:t>от 23.01.2019  года №  5</w:t>
      </w:r>
    </w:p>
    <w:p w:rsidR="002C20EB" w:rsidRDefault="002C20EB" w:rsidP="002C20EB">
      <w:pPr>
        <w:ind w:firstLine="709"/>
      </w:pPr>
    </w:p>
    <w:p w:rsidR="002C20EB" w:rsidRDefault="002C20EB" w:rsidP="002C20EB">
      <w:pPr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  <w:rPr>
          <w:b/>
        </w:rPr>
      </w:pPr>
      <w:r>
        <w:rPr>
          <w:b/>
          <w:bCs/>
        </w:rPr>
        <w:t xml:space="preserve">ПРОГРАММА 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  <w:r>
        <w:rPr>
          <w:bCs/>
        </w:rPr>
        <w:t>производственного контроля качества питьевой воды в Семеновском муниципальном образовании  Заларинского района Иркутской области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  <w:r>
        <w:rPr>
          <w:bCs/>
        </w:rPr>
        <w:t>1. ОБЛАСТЬ ПРИМЕНЕНИЯ</w:t>
      </w:r>
    </w:p>
    <w:p w:rsidR="002C20EB" w:rsidRDefault="002C20EB" w:rsidP="002C20EB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Рабочая программа составлена в соответствии с требованиями Федерального закона от 07.12.2011 года № 416-ФЗ «О водоснабжении и водоотведении»,  Приказа Федеральной службы по надзору в сфере защиты прав потребителей и благополучия человека 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sz w:val="24"/>
            <w:szCs w:val="24"/>
          </w:rPr>
          <w:t>2012 г</w:t>
        </w:r>
      </w:smartTag>
      <w:r>
        <w:rPr>
          <w:b w:val="0"/>
          <w:sz w:val="24"/>
          <w:szCs w:val="24"/>
        </w:rPr>
        <w:t>. № 1204 “Об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воды”</w:t>
      </w:r>
    </w:p>
    <w:p w:rsidR="002C20EB" w:rsidRDefault="002C20EB" w:rsidP="002C20EB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Рабочая программа производственного контроля распространяется на использование воды для питьевого водоснабжения и хозяйственно-бытовых нужд и включает в себя указания отбора проб, частоты отбора проб и перечень показателей, по которым осуществляется контроль.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  <w:r>
        <w:rPr>
          <w:bCs/>
        </w:rPr>
        <w:t>2. ЦЕЛЬ ПРОИЗВОДСТВЕННОГО КОНТРОЛЯ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Обеспечение населения питьевой водой в соответствующей требованиям санитарных норм и правил. Контроль качества воды для хозяйственно-бытовых нужд в эпидемиологическом и радиационном отношении, по химическому составу и органолептическим свойствам с целью обеспечения безопасности для человека.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both"/>
      </w:pPr>
      <w:r>
        <w:t>Рабочая программа утверждается на 5 лет.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  <w:r>
        <w:rPr>
          <w:bCs/>
        </w:rPr>
        <w:t>3. ПОЯСНИТЕЛЬНАЯ ЗАПИСКА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В соответствии со ст. 6 указанного закона, а также ст. 14 Федерального закона от 06.10.2003 года № 131-ФЗ «Об общих принципах организации местного самоуправления в Российской Федерации» организация водоснабжения населения относится к полномочиям органов местного самоуправления.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На территории Семеновского муниципального образования водоснабжение населения питьевой водой осуществляет Администрация муниципального образования.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На территории Семеновского муниципального образования водоснабжение водой для хозяйственно- бытовых нужд населения, осуществляет администрация муниципального образования через  водозаборные скважины. Источником водоснабжения являются подземные воды.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Система водоснабжения Семеновского муниципального образования состоит из 5 водозаборных скважин.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both"/>
      </w:pPr>
      <w:r>
        <w:t>Скважина № 1 расположена по адресу: с.Семеновское, ул. 1-я Юбилейная, 1А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both"/>
      </w:pPr>
      <w:r>
        <w:t>Скважина № 2 расположена по адресу: с.Семеновское, ул.Октябрьская, 4А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both"/>
      </w:pPr>
      <w:r>
        <w:t>Скважина № 3 расположена по адресу: д.Корсунгай, ул. Центральная, 9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both"/>
      </w:pPr>
      <w:r>
        <w:lastRenderedPageBreak/>
        <w:t>Скважина № 4 расположена по адресу: уч.Мейеровка, ул. Заречная, 6А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both"/>
      </w:pPr>
      <w:r>
        <w:t>Скважина № 5 расположена по адресу: уч.Мейеровка,ул. Олейникова, 4А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 xml:space="preserve"> Снабжение населения  Семеновского муниципального образования питьевой водой осуществляет Администрация муниципального образования автомашиной Администрации  ГАЗ-3309 Цистерной для пищевых жидкостей, из г.Зимы ул.Горького  с ООО «Водоснабжение»,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 xml:space="preserve">Потребителями воды являются жители села Семеновское, деревни Корсунгай, участка Мейеровка. 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Вода из водозаборных скважин используется для   хозяйственно-бытовых нужд,  привозная вода из г.Зимы ООО «Водоснабжение» используется  для питьевых нужд.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Численность граждан, пользующихся услугами водоснабжения из водозаборных скважин и привозной воды составляет 1100 человек.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Контроль качества воды из водозаборных скважин осуществляет Территориальный отдел Управления Роспотребнадзора по Иркутской области в Заларинском, Балаганском  и Нукутском районах 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Контроль качества воды  из ООО «Водоснабжение» г. Зима осуществляет  химико- бактериологическая лаборатория ООО «Водоснабжение» г.Зимы.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  <w:r>
        <w:t>Содержание и ремонт водозаборных скважин осуществляет администрация Семеновского муниципального образования (план мероприятий прилагается).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  <w:r>
        <w:rPr>
          <w:bCs/>
        </w:rPr>
        <w:t>4. ПРОГРАММА ПРОИЗВОДСТВЕННОГО КОНТРОЛЯ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  <w:rPr>
          <w:bCs/>
        </w:rPr>
      </w:pPr>
      <w:r>
        <w:rPr>
          <w:bCs/>
        </w:rPr>
        <w:t>КАЧЕСТВА ВОДЫ НЕЦЕНТРАЛИЗОВАННОГО ВОДОСНАБЖЕНИЯ И ПИТЬЕВОГО ВОДОСНАБЖЕНИЯ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  <w:r>
        <w:rPr>
          <w:bCs/>
        </w:rPr>
        <w:t>1. Перечень контролируемых показателей качества воды и их гигиенические нормативы на водозаборных скважинах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</w:p>
    <w:p w:rsidR="002C20EB" w:rsidRDefault="002C20EB" w:rsidP="002C20EB">
      <w:pPr>
        <w:pStyle w:val="a3"/>
        <w:numPr>
          <w:ilvl w:val="1"/>
          <w:numId w:val="1"/>
        </w:numPr>
        <w:spacing w:before="28" w:beforeAutospacing="0" w:after="0" w:afterAutospacing="0"/>
        <w:rPr>
          <w:bCs/>
        </w:rPr>
      </w:pPr>
      <w:r>
        <w:rPr>
          <w:bCs/>
        </w:rPr>
        <w:t>Бактериологические исследования:</w:t>
      </w:r>
    </w:p>
    <w:p w:rsidR="002C20EB" w:rsidRDefault="002C20EB" w:rsidP="002C20EB">
      <w:pPr>
        <w:pStyle w:val="a3"/>
        <w:spacing w:before="28" w:beforeAutospacing="0" w:after="0" w:afterAutospacing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1858"/>
        <w:gridCol w:w="1994"/>
        <w:gridCol w:w="1455"/>
        <w:gridCol w:w="1858"/>
      </w:tblGrid>
      <w:tr w:rsidR="002C20EB" w:rsidTr="002C20E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Определяемые показатели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Результаты исследования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гигиенический норматив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НД на методы исследования</w:t>
            </w:r>
          </w:p>
        </w:tc>
      </w:tr>
      <w:tr w:rsidR="002C20EB" w:rsidTr="002C20E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Общее микробное число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не более 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КОЕ/мл.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</w:p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МУК</w:t>
            </w:r>
          </w:p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4.2.1018-01</w:t>
            </w:r>
          </w:p>
        </w:tc>
      </w:tr>
      <w:tr w:rsidR="002C20EB" w:rsidTr="002C20E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Общие колиформные </w:t>
            </w:r>
          </w:p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бактерии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не обнаружено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отсутствие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КОЕ/100мл.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B" w:rsidRDefault="002C20EB">
            <w:pPr>
              <w:rPr>
                <w:bCs/>
              </w:rPr>
            </w:pPr>
          </w:p>
        </w:tc>
      </w:tr>
      <w:tr w:rsidR="002C20EB" w:rsidTr="002C20E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Термотолерантные колиформные бактерии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не обнаружено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отсутствие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rPr>
                <w:bCs/>
              </w:rPr>
            </w:pPr>
            <w:r>
              <w:rPr>
                <w:bCs/>
              </w:rPr>
              <w:t>КОЕ/100мл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B" w:rsidRDefault="002C20EB">
            <w:pPr>
              <w:rPr>
                <w:bCs/>
              </w:rPr>
            </w:pPr>
          </w:p>
        </w:tc>
      </w:tr>
    </w:tbl>
    <w:p w:rsidR="002C20EB" w:rsidRDefault="002C20EB" w:rsidP="002C20EB">
      <w:pPr>
        <w:pStyle w:val="a3"/>
        <w:spacing w:before="28" w:beforeAutospacing="0" w:after="0" w:afterAutospacing="0"/>
        <w:rPr>
          <w:bCs/>
        </w:rPr>
      </w:pPr>
      <w:r>
        <w:rPr>
          <w:bCs/>
        </w:rPr>
        <w:t>СанПиН  2.1.4.1175-02 «Гигиенические требования к качеству воды нецентрализованного водоснабжения, «Санитарная охрана источников».</w:t>
      </w:r>
    </w:p>
    <w:p w:rsidR="002C20EB" w:rsidRDefault="002C20EB" w:rsidP="002C20EB">
      <w:pPr>
        <w:pStyle w:val="a3"/>
        <w:spacing w:before="28" w:beforeAutospacing="0" w:after="0" w:afterAutospacing="0"/>
        <w:rPr>
          <w:bCs/>
        </w:rPr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rPr>
          <w:bCs/>
        </w:rPr>
        <w:t>1.2. Санитарно-химические исследования:</w:t>
      </w:r>
    </w:p>
    <w:tbl>
      <w:tblPr>
        <w:tblW w:w="94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3"/>
        <w:gridCol w:w="1430"/>
        <w:gridCol w:w="1677"/>
        <w:gridCol w:w="1522"/>
        <w:gridCol w:w="1728"/>
        <w:gridCol w:w="1715"/>
      </w:tblGrid>
      <w:tr w:rsidR="002C20EB" w:rsidTr="002C20EB">
        <w:trPr>
          <w:tblHeader/>
          <w:tblCellSpacing w:w="0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Показатели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 xml:space="preserve">Единицы </w:t>
            </w:r>
          </w:p>
          <w:p w:rsidR="002C20EB" w:rsidRDefault="002C20EB">
            <w:r>
              <w:t>измерения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результаты исследований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погрешность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 xml:space="preserve">Гигиенический норматив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НД на методы исследований</w:t>
            </w:r>
          </w:p>
        </w:tc>
      </w:tr>
      <w:tr w:rsidR="002C20EB" w:rsidTr="002C20EB">
        <w:trPr>
          <w:tblCellSpacing w:w="0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Привкус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баллы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0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20EB" w:rsidRDefault="002C20EB"/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не более 3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ГОСТ 3351-74</w:t>
            </w:r>
          </w:p>
        </w:tc>
      </w:tr>
      <w:tr w:rsidR="002C20EB" w:rsidTr="002C20EB">
        <w:trPr>
          <w:tblCellSpacing w:w="0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Цветность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градусы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11,8+2,4</w:t>
            </w:r>
          </w:p>
          <w:p w:rsidR="002C20EB" w:rsidRDefault="002C20EB">
            <w:r>
              <w:t xml:space="preserve">        _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0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не более 30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ГОСТ  31868-2012</w:t>
            </w:r>
          </w:p>
        </w:tc>
      </w:tr>
      <w:tr w:rsidR="002C20EB" w:rsidTr="002C20EB">
        <w:trPr>
          <w:tblCellSpacing w:w="0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lastRenderedPageBreak/>
              <w:t>Мутность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 xml:space="preserve">ЕМФ (единицы </w:t>
            </w:r>
          </w:p>
          <w:p w:rsidR="002C20EB" w:rsidRDefault="002C20EB">
            <w:r>
              <w:t xml:space="preserve">мутности </w:t>
            </w:r>
          </w:p>
          <w:p w:rsidR="002C20EB" w:rsidRDefault="002C20EB">
            <w:r>
              <w:t xml:space="preserve">по формазину) </w:t>
            </w:r>
          </w:p>
          <w:p w:rsidR="002C20EB" w:rsidRDefault="002C20EB">
            <w:r>
              <w:t>или мг/л (по каолину)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2C20EB" w:rsidRDefault="002C20EB">
            <w:r>
              <w:t xml:space="preserve">менее </w:t>
            </w:r>
            <w:r>
              <w:rPr>
                <w:lang w:val="en-US"/>
              </w:rPr>
              <w:t xml:space="preserve">&lt; </w:t>
            </w:r>
            <w:r>
              <w:t>0,75</w:t>
            </w:r>
          </w:p>
          <w:p w:rsidR="002C20EB" w:rsidRDefault="002C20EB"/>
        </w:tc>
        <w:tc>
          <w:tcPr>
            <w:tcW w:w="152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20EB" w:rsidRDefault="002C20EB">
            <w:r>
              <w:t>0</w:t>
            </w:r>
          </w:p>
          <w:p w:rsidR="002C20EB" w:rsidRDefault="002C20EB"/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0EB" w:rsidRDefault="002C20EB">
            <w:r>
              <w:t xml:space="preserve"> не более 2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C20EB" w:rsidRDefault="002C20EB">
            <w:r>
              <w:t>ГОСТ 3351-74</w:t>
            </w:r>
          </w:p>
        </w:tc>
      </w:tr>
    </w:tbl>
    <w:p w:rsidR="002C20EB" w:rsidRDefault="002C20EB" w:rsidP="002C20EB">
      <w:pPr>
        <w:pStyle w:val="a3"/>
        <w:spacing w:before="28" w:beforeAutospacing="0" w:after="0" w:afterAutospacing="0"/>
        <w:rPr>
          <w:bCs/>
        </w:rPr>
      </w:pPr>
      <w:r>
        <w:rPr>
          <w:bCs/>
        </w:rPr>
        <w:t>СанПиН  2.1.4.1175-02 «Гигиенические требования к качеству воды нецентрализованного водоснабжения, «Санитарная охрана источников».</w:t>
      </w:r>
    </w:p>
    <w:p w:rsidR="002C20EB" w:rsidRDefault="002C20EB" w:rsidP="002C20EB">
      <w:pPr>
        <w:pStyle w:val="4"/>
        <w:rPr>
          <w:b w:val="0"/>
          <w:color w:val="000000"/>
        </w:rPr>
      </w:pPr>
      <w:r>
        <w:rPr>
          <w:b w:val="0"/>
          <w:color w:val="000000"/>
        </w:rPr>
        <w:t xml:space="preserve">1.3. Перечень показателей, по которым осуществляется контроль качества воды 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65"/>
        <w:gridCol w:w="1440"/>
        <w:gridCol w:w="1440"/>
        <w:gridCol w:w="2450"/>
        <w:gridCol w:w="1811"/>
        <w:gridCol w:w="779"/>
      </w:tblGrid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Гигиенический норматив 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bCs/>
                <w:color w:val="000000"/>
              </w:rPr>
              <w:t>НД на метод определения (исследования)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bCs/>
                <w:color w:val="000000"/>
              </w:rPr>
              <w:t>Погрешность определения</w:t>
            </w:r>
          </w:p>
          <w:p w:rsidR="002C20EB" w:rsidRDefault="002C20EB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Результаты исследований</w:t>
            </w: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Вкус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3,0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3351-74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Запах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3,0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3351-74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Цветность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градус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30,0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34868-2012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Мутность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ЕМФ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 3,5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3351-74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rHeight w:val="609"/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Водородный показатель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Ед,р</w:t>
            </w:r>
            <w:r>
              <w:rPr>
                <w:color w:val="000000"/>
                <w:lang w:val="en-US"/>
              </w:rPr>
              <w:t>H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пределах 6-9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ГОСТ8.134-98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Сухой остаток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мг/куб.дм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1500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18164-72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Жесткость общая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Мг-экв/дм3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31954-2012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Аммиак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мг/.дм3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1,5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4192-82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0,013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Нитриты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мг/.дм3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3,3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4192-82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0,0004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Нитраты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мг/.дм3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45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4245-72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Хлориды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мг/.дм3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4245-72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  <w:tr w:rsidR="002C20EB" w:rsidTr="002C20EB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Железо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мг/.дм3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0,3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4011-72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2C20EB" w:rsidRDefault="002C20EB" w:rsidP="002C20EB">
      <w:pPr>
        <w:pStyle w:val="a3"/>
        <w:spacing w:before="28" w:beforeAutospacing="0" w:after="0" w:afterAutospacing="0"/>
        <w:rPr>
          <w:bCs/>
        </w:rPr>
      </w:pPr>
      <w:r>
        <w:rPr>
          <w:bCs/>
        </w:rPr>
        <w:t>СанПиН  2.1.4.1175-02 «Гигиенические требования к качеству воды нецентрализованного водоснабжения, «Санитарная охрана источников».</w:t>
      </w:r>
    </w:p>
    <w:p w:rsidR="002C20EB" w:rsidRDefault="002C20EB" w:rsidP="002C20EB">
      <w:pPr>
        <w:pStyle w:val="a3"/>
        <w:spacing w:before="28" w:beforeAutospacing="0" w:after="0" w:afterAutospacing="0"/>
        <w:rPr>
          <w:bCs/>
        </w:rPr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rPr>
          <w:bCs/>
        </w:rPr>
      </w:pPr>
      <w:r>
        <w:rPr>
          <w:color w:val="000000"/>
        </w:rPr>
        <w:t>2</w:t>
      </w:r>
      <w:r>
        <w:rPr>
          <w:bCs/>
        </w:rPr>
        <w:t>. Перечень контролируемых показателей качества воды и их гигиенические нормативы на питьевую воду  ООО «Водоснабжение»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rPr>
          <w:bCs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1092"/>
        <w:gridCol w:w="1186"/>
        <w:gridCol w:w="1290"/>
        <w:gridCol w:w="983"/>
        <w:gridCol w:w="1056"/>
        <w:gridCol w:w="918"/>
        <w:gridCol w:w="1015"/>
      </w:tblGrid>
      <w:tr w:rsidR="002C20EB" w:rsidTr="002C20EB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Место отбора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Запах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(2 балла)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ГОСТ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3351-74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Привкус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(2 балла)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ГОСТ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3351-74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Цветно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сть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(20градус)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ГОСТ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Р 52769-2007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Мутно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сть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(1,5 мг/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д м3)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ГОСТ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3351-</w:t>
            </w: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ОМЧ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(КОЕ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в 1мл.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50)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МУК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4.2.2018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-01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ОКБ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(КОЕ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в 100мл.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отс)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МУК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-01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ТКБ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(КОЕ в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100мл.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отс)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МУК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2018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-01</w:t>
            </w:r>
          </w:p>
        </w:tc>
      </w:tr>
      <w:tr w:rsidR="002C20EB" w:rsidTr="002C20EB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«Водос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набжение</w:t>
            </w:r>
          </w:p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rPr>
                <w:color w:val="000000"/>
              </w:rPr>
            </w:pPr>
            <w:r>
              <w:rPr>
                <w:color w:val="000000"/>
              </w:rPr>
              <w:t>г.Зима»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&lt; </w:t>
            </w:r>
            <w:r>
              <w:rPr>
                <w:color w:val="000000"/>
              </w:rPr>
              <w:t>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tabs>
                <w:tab w:val="left" w:pos="747"/>
              </w:tabs>
              <w:spacing w:before="28" w:beforeAutospacing="0" w:after="0" w:afterAutospacing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отс</w:t>
            </w:r>
          </w:p>
        </w:tc>
      </w:tr>
    </w:tbl>
    <w:p w:rsidR="002C20EB" w:rsidRDefault="002C20EB" w:rsidP="002C20EB">
      <w:pPr>
        <w:pStyle w:val="a3"/>
        <w:spacing w:before="28" w:beforeAutospacing="0" w:after="0" w:afterAutospacing="0"/>
        <w:rPr>
          <w:bCs/>
        </w:rPr>
      </w:pPr>
      <w:r>
        <w:rPr>
          <w:bCs/>
        </w:rPr>
        <w:t>СанПиН 2.1.4.1074-01 «Гигиенические требования к качеству централизованных систем питьевого водоснабжении. Контроль качества. Гигиенические требования к обеспечению безопасности систем горячего водоснабжения».</w:t>
      </w:r>
    </w:p>
    <w:p w:rsidR="002C20EB" w:rsidRDefault="002C20EB" w:rsidP="002C20EB">
      <w:pPr>
        <w:pStyle w:val="a3"/>
        <w:tabs>
          <w:tab w:val="left" w:pos="747"/>
        </w:tabs>
        <w:spacing w:before="28" w:beforeAutospacing="0" w:after="0" w:afterAutospacing="0" w:line="102" w:lineRule="atLeast"/>
        <w:rPr>
          <w:color w:val="000000"/>
        </w:rPr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  <w:r>
        <w:rPr>
          <w:bCs/>
        </w:rPr>
        <w:t>3. Пункты отбора проб.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 xml:space="preserve">Отбор проб воды осуществляется в месте водозабора из скважин в с.Семеновское, д.Корсунгай, уч.Мейеровка и  в ООО «Водоснабжение» г.Зима.ул. Горького 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</w:pPr>
      <w:r>
        <w:rPr>
          <w:bCs/>
        </w:rPr>
        <w:t>5. Количество контролируемых проб воды, периодичность, перечень показателей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3"/>
        <w:gridCol w:w="3031"/>
        <w:gridCol w:w="2336"/>
        <w:gridCol w:w="1900"/>
      </w:tblGrid>
      <w:tr w:rsidR="002C20EB" w:rsidTr="002C20EB">
        <w:trPr>
          <w:trHeight w:val="255"/>
          <w:tblCellSpacing w:w="0" w:type="dxa"/>
        </w:trPr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rPr>
                <w:bCs/>
              </w:rPr>
              <w:t>Наименование</w:t>
            </w:r>
          </w:p>
        </w:tc>
        <w:tc>
          <w:tcPr>
            <w:tcW w:w="3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rPr>
                <w:bCs/>
              </w:rPr>
              <w:t>Показатели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rPr>
                <w:bCs/>
              </w:rPr>
              <w:t>Периодичность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/>
              <w:jc w:val="center"/>
            </w:pPr>
            <w:r>
              <w:rPr>
                <w:bCs/>
              </w:rPr>
              <w:t>Количество</w:t>
            </w:r>
          </w:p>
          <w:p w:rsidR="002C20EB" w:rsidRDefault="002C20EB">
            <w:pPr>
              <w:pStyle w:val="a3"/>
              <w:spacing w:before="28" w:beforeAutospacing="0"/>
              <w:jc w:val="center"/>
            </w:pPr>
            <w:r>
              <w:rPr>
                <w:bCs/>
              </w:rPr>
              <w:t>проб</w:t>
            </w:r>
          </w:p>
        </w:tc>
      </w:tr>
      <w:tr w:rsidR="002C20EB" w:rsidTr="002C20EB">
        <w:trPr>
          <w:tblCellSpacing w:w="0" w:type="dxa"/>
        </w:trPr>
        <w:tc>
          <w:tcPr>
            <w:tcW w:w="23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>Скважина</w:t>
            </w:r>
          </w:p>
        </w:tc>
        <w:tc>
          <w:tcPr>
            <w:tcW w:w="3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 xml:space="preserve">Микробиологические 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>1 раз в год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t>4</w:t>
            </w:r>
          </w:p>
        </w:tc>
      </w:tr>
      <w:tr w:rsidR="002C20EB" w:rsidTr="002C2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3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 xml:space="preserve">Органолептические 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>1 раз в год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t>4</w:t>
            </w:r>
          </w:p>
        </w:tc>
      </w:tr>
      <w:tr w:rsidR="002C20EB" w:rsidTr="002C2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3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>Неорганические и органические вещества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 xml:space="preserve">1 раз в год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t>4</w:t>
            </w:r>
          </w:p>
        </w:tc>
      </w:tr>
      <w:tr w:rsidR="002C20EB" w:rsidTr="002C20EB">
        <w:trPr>
          <w:tblCellSpacing w:w="0" w:type="dxa"/>
        </w:trPr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spacing w:before="28" w:beforeAutospacing="0"/>
            </w:pPr>
          </w:p>
        </w:tc>
        <w:tc>
          <w:tcPr>
            <w:tcW w:w="3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</w:pPr>
            <w:r>
              <w:t>После ремонта и чрезвычайных ситуаций</w:t>
            </w:r>
          </w:p>
        </w:tc>
        <w:tc>
          <w:tcPr>
            <w:tcW w:w="42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before="28" w:beforeAutospacing="0"/>
              <w:jc w:val="center"/>
            </w:pPr>
            <w:r>
              <w:t>Обязательные контрольные пробы</w:t>
            </w:r>
          </w:p>
        </w:tc>
      </w:tr>
    </w:tbl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rPr>
          <w:bCs/>
        </w:rPr>
        <w:t>6. Календарный график отбора проб воды в с. Семеновское, д.Корсунгай, уч.Мейеровка  на 2019 год.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1"/>
        <w:gridCol w:w="326"/>
        <w:gridCol w:w="411"/>
        <w:gridCol w:w="636"/>
        <w:gridCol w:w="494"/>
        <w:gridCol w:w="414"/>
        <w:gridCol w:w="658"/>
        <w:gridCol w:w="574"/>
        <w:gridCol w:w="60"/>
        <w:gridCol w:w="853"/>
        <w:gridCol w:w="484"/>
        <w:gridCol w:w="13"/>
        <w:gridCol w:w="414"/>
        <w:gridCol w:w="494"/>
        <w:gridCol w:w="704"/>
        <w:gridCol w:w="1189"/>
      </w:tblGrid>
      <w:tr w:rsidR="002C20EB" w:rsidTr="002C20EB">
        <w:trPr>
          <w:tblCellSpacing w:w="0" w:type="dxa"/>
        </w:trPr>
        <w:tc>
          <w:tcPr>
            <w:tcW w:w="24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Вид показателей</w:t>
            </w:r>
          </w:p>
        </w:tc>
        <w:tc>
          <w:tcPr>
            <w:tcW w:w="13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 квартал</w:t>
            </w:r>
          </w:p>
        </w:tc>
        <w:tc>
          <w:tcPr>
            <w:tcW w:w="15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 квартал</w:t>
            </w:r>
          </w:p>
        </w:tc>
        <w:tc>
          <w:tcPr>
            <w:tcW w:w="19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III квартал</w:t>
            </w:r>
          </w:p>
        </w:tc>
        <w:tc>
          <w:tcPr>
            <w:tcW w:w="15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rPr>
                <w:bCs/>
              </w:rPr>
              <w:t>IV квартал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год</w:t>
            </w:r>
          </w:p>
        </w:tc>
      </w:tr>
      <w:tr w:rsidR="002C20EB" w:rsidTr="002C2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</w:t>
            </w: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III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IV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</w:t>
            </w: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VI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VII</w:t>
            </w:r>
          </w:p>
        </w:tc>
        <w:tc>
          <w:tcPr>
            <w:tcW w:w="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VIII</w:t>
            </w:r>
          </w:p>
        </w:tc>
        <w:tc>
          <w:tcPr>
            <w:tcW w:w="4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IX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XI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rPr>
                <w:bCs/>
              </w:rPr>
              <w:t>XII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</w:pPr>
          </w:p>
        </w:tc>
      </w:tr>
      <w:tr w:rsidR="002C20EB" w:rsidTr="002C20EB">
        <w:trPr>
          <w:trHeight w:val="285"/>
          <w:tblCellSpacing w:w="0" w:type="dxa"/>
        </w:trPr>
        <w:tc>
          <w:tcPr>
            <w:tcW w:w="10185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rPr>
                <w:bCs/>
              </w:rPr>
              <w:t>В местах водозаборных скважин</w:t>
            </w:r>
          </w:p>
        </w:tc>
      </w:tr>
      <w:tr w:rsidR="002C20EB" w:rsidTr="002C20EB">
        <w:trPr>
          <w:trHeight w:val="30"/>
          <w:tblCellSpacing w:w="0" w:type="dxa"/>
        </w:trPr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</w:pPr>
            <w:r>
              <w:t>Микробиологические</w:t>
            </w:r>
          </w:p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  <w:jc w:val="center"/>
            </w:pPr>
            <w:r>
              <w:t>1</w:t>
            </w:r>
          </w:p>
        </w:tc>
        <w:tc>
          <w:tcPr>
            <w:tcW w:w="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</w:pPr>
            <w: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</w:pPr>
            <w:r>
              <w:t>4</w:t>
            </w:r>
          </w:p>
        </w:tc>
      </w:tr>
      <w:tr w:rsidR="002C20EB" w:rsidTr="002C20EB">
        <w:trPr>
          <w:trHeight w:val="60"/>
          <w:tblCellSpacing w:w="0" w:type="dxa"/>
        </w:trPr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</w:pPr>
            <w:r>
              <w:t>Органолептические</w:t>
            </w:r>
          </w:p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  <w:jc w:val="center"/>
            </w:pPr>
            <w:r>
              <w:t>1</w:t>
            </w:r>
          </w:p>
        </w:tc>
        <w:tc>
          <w:tcPr>
            <w:tcW w:w="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</w:pPr>
            <w: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</w:pPr>
            <w:r>
              <w:t>4</w:t>
            </w:r>
          </w:p>
        </w:tc>
      </w:tr>
      <w:tr w:rsidR="002C20EB" w:rsidTr="002C20EB">
        <w:trPr>
          <w:trHeight w:val="315"/>
          <w:tblCellSpacing w:w="0" w:type="dxa"/>
        </w:trPr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Неорганические и органические</w:t>
            </w:r>
          </w:p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t>1</w:t>
            </w:r>
          </w:p>
        </w:tc>
        <w:tc>
          <w:tcPr>
            <w:tcW w:w="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4</w:t>
            </w:r>
          </w:p>
        </w:tc>
      </w:tr>
    </w:tbl>
    <w:p w:rsidR="002C20EB" w:rsidRDefault="002C20EB" w:rsidP="002C20EB">
      <w:pPr>
        <w:pStyle w:val="a3"/>
        <w:spacing w:after="0" w:afterAutospacing="0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rPr>
          <w:bCs/>
        </w:rPr>
        <w:t>Календарный график отбора проб воды в с. Семеновское, д.Корсунгай, уч.Мейеровка  на 2020 год.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1"/>
        <w:gridCol w:w="326"/>
        <w:gridCol w:w="411"/>
        <w:gridCol w:w="636"/>
        <w:gridCol w:w="494"/>
        <w:gridCol w:w="414"/>
        <w:gridCol w:w="658"/>
        <w:gridCol w:w="574"/>
        <w:gridCol w:w="60"/>
        <w:gridCol w:w="853"/>
        <w:gridCol w:w="484"/>
        <w:gridCol w:w="13"/>
        <w:gridCol w:w="414"/>
        <w:gridCol w:w="494"/>
        <w:gridCol w:w="704"/>
        <w:gridCol w:w="1189"/>
      </w:tblGrid>
      <w:tr w:rsidR="002C20EB" w:rsidTr="002C20EB">
        <w:trPr>
          <w:tblCellSpacing w:w="0" w:type="dxa"/>
        </w:trPr>
        <w:tc>
          <w:tcPr>
            <w:tcW w:w="24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Вид показателей</w:t>
            </w:r>
          </w:p>
        </w:tc>
        <w:tc>
          <w:tcPr>
            <w:tcW w:w="13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 квартал</w:t>
            </w:r>
          </w:p>
        </w:tc>
        <w:tc>
          <w:tcPr>
            <w:tcW w:w="15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 квартал</w:t>
            </w:r>
          </w:p>
        </w:tc>
        <w:tc>
          <w:tcPr>
            <w:tcW w:w="19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III квартал</w:t>
            </w:r>
          </w:p>
        </w:tc>
        <w:tc>
          <w:tcPr>
            <w:tcW w:w="15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rPr>
                <w:bCs/>
              </w:rPr>
              <w:t>IV квартал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год</w:t>
            </w:r>
          </w:p>
        </w:tc>
      </w:tr>
      <w:tr w:rsidR="002C20EB" w:rsidTr="002C2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</w:t>
            </w: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III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IV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</w:t>
            </w: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VI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VII</w:t>
            </w:r>
          </w:p>
        </w:tc>
        <w:tc>
          <w:tcPr>
            <w:tcW w:w="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VIII</w:t>
            </w:r>
          </w:p>
        </w:tc>
        <w:tc>
          <w:tcPr>
            <w:tcW w:w="4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IX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XI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rPr>
                <w:bCs/>
              </w:rPr>
              <w:t>XII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</w:pPr>
          </w:p>
        </w:tc>
      </w:tr>
      <w:tr w:rsidR="002C20EB" w:rsidTr="002C20EB">
        <w:trPr>
          <w:trHeight w:val="285"/>
          <w:tblCellSpacing w:w="0" w:type="dxa"/>
        </w:trPr>
        <w:tc>
          <w:tcPr>
            <w:tcW w:w="10185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rPr>
                <w:bCs/>
              </w:rPr>
              <w:t>В местах водозаборных скважин</w:t>
            </w:r>
          </w:p>
        </w:tc>
      </w:tr>
      <w:tr w:rsidR="002C20EB" w:rsidTr="002C20EB">
        <w:trPr>
          <w:trHeight w:val="30"/>
          <w:tblCellSpacing w:w="0" w:type="dxa"/>
        </w:trPr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</w:pPr>
            <w:r>
              <w:t>Микробиологические</w:t>
            </w:r>
          </w:p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spacing w:line="30" w:lineRule="atLeast"/>
            </w:pP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30" w:lineRule="atLeast"/>
            </w:pPr>
            <w:r>
              <w:t>4</w:t>
            </w:r>
          </w:p>
        </w:tc>
      </w:tr>
      <w:tr w:rsidR="002C20EB" w:rsidTr="002C20EB">
        <w:trPr>
          <w:trHeight w:val="60"/>
          <w:tblCellSpacing w:w="0" w:type="dxa"/>
        </w:trPr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</w:pPr>
            <w:r>
              <w:t>Органолептические</w:t>
            </w:r>
          </w:p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spacing w:line="60" w:lineRule="atLeast"/>
            </w:pP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spacing w:line="60" w:lineRule="atLeast"/>
            </w:pPr>
            <w:r>
              <w:t>4</w:t>
            </w:r>
          </w:p>
        </w:tc>
      </w:tr>
      <w:tr w:rsidR="002C20EB" w:rsidTr="002C20EB">
        <w:trPr>
          <w:trHeight w:val="315"/>
          <w:tblCellSpacing w:w="0" w:type="dxa"/>
        </w:trPr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Неорганические и органические</w:t>
            </w:r>
          </w:p>
        </w:tc>
        <w:tc>
          <w:tcPr>
            <w:tcW w:w="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  <w:jc w:val="center"/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0EB" w:rsidRDefault="002C20EB">
            <w:pPr>
              <w:pStyle w:val="a3"/>
            </w:pP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20EB" w:rsidRDefault="002C20EB">
            <w:pPr>
              <w:pStyle w:val="a3"/>
            </w:pPr>
            <w:r>
              <w:t>4</w:t>
            </w:r>
          </w:p>
        </w:tc>
      </w:tr>
    </w:tbl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Календарный график отбора проб  питьевой воды в ООО «Водоснабжение» г.Зима на 2019год.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19"/>
        <w:gridCol w:w="552"/>
        <w:gridCol w:w="586"/>
        <w:gridCol w:w="592"/>
        <w:gridCol w:w="557"/>
        <w:gridCol w:w="593"/>
        <w:gridCol w:w="627"/>
        <w:gridCol w:w="660"/>
        <w:gridCol w:w="593"/>
        <w:gridCol w:w="558"/>
        <w:gridCol w:w="593"/>
        <w:gridCol w:w="627"/>
        <w:gridCol w:w="630"/>
      </w:tblGrid>
      <w:tr w:rsidR="002C20EB" w:rsidTr="002C20EB"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Вид показателей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 xml:space="preserve"> I</w:t>
            </w:r>
            <w:r>
              <w:t xml:space="preserve"> квартал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год</w:t>
            </w:r>
          </w:p>
        </w:tc>
      </w:tr>
      <w:tr w:rsidR="002C20EB" w:rsidTr="002C2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B" w:rsidRDefault="002C20EB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</w:p>
        </w:tc>
      </w:tr>
      <w:tr w:rsidR="002C20EB" w:rsidTr="002C20E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Микробиологи</w:t>
            </w:r>
          </w:p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ческие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12</w:t>
            </w:r>
          </w:p>
        </w:tc>
      </w:tr>
      <w:tr w:rsidR="002C20EB" w:rsidTr="002C20E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Органолепти</w:t>
            </w:r>
          </w:p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ческие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12</w:t>
            </w:r>
          </w:p>
        </w:tc>
      </w:tr>
      <w:tr w:rsidR="002C20EB" w:rsidTr="002C20E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Неорганические</w:t>
            </w:r>
          </w:p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и органические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12</w:t>
            </w:r>
          </w:p>
        </w:tc>
      </w:tr>
    </w:tbl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Календарный график отбора проб  питьевой воды в ООО «Водоснабжение» г.Зима на 2020 год.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19"/>
        <w:gridCol w:w="552"/>
        <w:gridCol w:w="586"/>
        <w:gridCol w:w="592"/>
        <w:gridCol w:w="557"/>
        <w:gridCol w:w="593"/>
        <w:gridCol w:w="627"/>
        <w:gridCol w:w="660"/>
        <w:gridCol w:w="593"/>
        <w:gridCol w:w="558"/>
        <w:gridCol w:w="593"/>
        <w:gridCol w:w="627"/>
        <w:gridCol w:w="630"/>
      </w:tblGrid>
      <w:tr w:rsidR="002C20EB" w:rsidTr="002C20EB"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Вид показателей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 xml:space="preserve"> I</w:t>
            </w:r>
            <w:r>
              <w:t xml:space="preserve"> квартал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год</w:t>
            </w:r>
          </w:p>
        </w:tc>
      </w:tr>
      <w:tr w:rsidR="002C20EB" w:rsidTr="002C2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B" w:rsidRDefault="002C20EB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</w:p>
        </w:tc>
      </w:tr>
      <w:tr w:rsidR="002C20EB" w:rsidTr="002C20E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Микробиологи</w:t>
            </w:r>
          </w:p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ческие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12</w:t>
            </w:r>
          </w:p>
        </w:tc>
      </w:tr>
      <w:tr w:rsidR="002C20EB" w:rsidTr="002C20E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Органолепти</w:t>
            </w:r>
          </w:p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ческие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12</w:t>
            </w:r>
          </w:p>
        </w:tc>
      </w:tr>
      <w:tr w:rsidR="002C20EB" w:rsidTr="002C20E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Неорганические</w:t>
            </w:r>
          </w:p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и органические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B" w:rsidRDefault="002C20EB">
            <w:pPr>
              <w:pStyle w:val="a3"/>
              <w:spacing w:before="28" w:beforeAutospacing="0" w:after="0" w:afterAutospacing="0" w:line="102" w:lineRule="atLeast"/>
            </w:pPr>
            <w:r>
              <w:t>12</w:t>
            </w:r>
          </w:p>
        </w:tc>
      </w:tr>
    </w:tbl>
    <w:p w:rsidR="002C20EB" w:rsidRDefault="002C20EB" w:rsidP="002C20EB">
      <w:pPr>
        <w:jc w:val="right"/>
      </w:pPr>
    </w:p>
    <w:p w:rsidR="002C20EB" w:rsidRDefault="002C20EB" w:rsidP="002C20EB"/>
    <w:p w:rsidR="002C20EB" w:rsidRDefault="002C20EB" w:rsidP="002C20EB">
      <w:pPr>
        <w:jc w:val="right"/>
      </w:pPr>
    </w:p>
    <w:p w:rsidR="002C20EB" w:rsidRDefault="002C20EB" w:rsidP="002C20EB">
      <w:pPr>
        <w:jc w:val="right"/>
      </w:pPr>
    </w:p>
    <w:p w:rsidR="002C20EB" w:rsidRDefault="002C20EB" w:rsidP="002C20EB">
      <w:pPr>
        <w:jc w:val="right"/>
      </w:pPr>
      <w:r>
        <w:t>Приложение №1</w:t>
      </w:r>
    </w:p>
    <w:p w:rsidR="002C20EB" w:rsidRDefault="002C20EB" w:rsidP="002C20EB">
      <w:pPr>
        <w:jc w:val="right"/>
      </w:pPr>
      <w:r>
        <w:t>к рабочей программе производственного</w:t>
      </w:r>
    </w:p>
    <w:p w:rsidR="002C20EB" w:rsidRDefault="002C20EB" w:rsidP="002C20EB">
      <w:pPr>
        <w:jc w:val="right"/>
      </w:pPr>
      <w:r>
        <w:t xml:space="preserve"> контроля качества воды хозяйственно-</w:t>
      </w:r>
    </w:p>
    <w:p w:rsidR="002C20EB" w:rsidRDefault="002C20EB" w:rsidP="002C20EB">
      <w:pPr>
        <w:jc w:val="right"/>
      </w:pPr>
      <w:r>
        <w:t xml:space="preserve"> бытового назначения в Семеновском</w:t>
      </w:r>
    </w:p>
    <w:p w:rsidR="002C20EB" w:rsidRDefault="002C20EB" w:rsidP="002C20EB">
      <w:pPr>
        <w:jc w:val="right"/>
      </w:pPr>
      <w:r>
        <w:t xml:space="preserve"> муниципальном образовании</w:t>
      </w:r>
    </w:p>
    <w:p w:rsidR="002C20EB" w:rsidRDefault="002C20EB" w:rsidP="002C20EB">
      <w:pPr>
        <w:jc w:val="right"/>
      </w:pPr>
    </w:p>
    <w:p w:rsidR="002C20EB" w:rsidRDefault="002C20EB" w:rsidP="002C20EB">
      <w:pPr>
        <w:jc w:val="center"/>
      </w:pPr>
      <w:r>
        <w:t>ПЛАН МЕРОПРИЯТИЙ ПО СОДЕРЖАНИЮ И РЕМОНТУ ВОДОЗАБОРНЫХ СКВАЖИН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9"/>
        <w:gridCol w:w="5114"/>
        <w:gridCol w:w="1955"/>
        <w:gridCol w:w="2017"/>
      </w:tblGrid>
      <w:tr w:rsidR="002C20EB" w:rsidTr="002C20EB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lastRenderedPageBreak/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 xml:space="preserve">Наименование мероприятия 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Срок исполнения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Ответственный</w:t>
            </w:r>
          </w:p>
          <w:p w:rsidR="002C20EB" w:rsidRDefault="002C20EB">
            <w:pPr>
              <w:pStyle w:val="a3"/>
              <w:jc w:val="center"/>
            </w:pPr>
            <w:r>
              <w:rPr>
                <w:bCs/>
              </w:rPr>
              <w:t>за организацию и исполнение</w:t>
            </w:r>
          </w:p>
        </w:tc>
      </w:tr>
      <w:tr w:rsidR="002C20EB" w:rsidTr="002C20EB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 xml:space="preserve">Контроль качества воды 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Согласно графика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Администрация Семеновского МО</w:t>
            </w:r>
          </w:p>
        </w:tc>
      </w:tr>
      <w:tr w:rsidR="002C20EB" w:rsidTr="002C20EB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Разработка проекта зоны санитарной охраны  водозаборных скважин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Август 2018г. – Август 2019г.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Администрация Семеновского МО</w:t>
            </w:r>
          </w:p>
        </w:tc>
      </w:tr>
      <w:tr w:rsidR="002C20EB" w:rsidTr="002C20EB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Контроль состояния зоны санитарной охраны источника водоснабжения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 xml:space="preserve">Постоянно 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Администрация Семеновского МО</w:t>
            </w:r>
          </w:p>
        </w:tc>
      </w:tr>
      <w:tr w:rsidR="002C20EB" w:rsidTr="002C20EB">
        <w:trPr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Анализ работы скважины</w:t>
            </w:r>
          </w:p>
        </w:tc>
        <w:tc>
          <w:tcPr>
            <w:tcW w:w="1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 xml:space="preserve">Ежемесячно 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Администрация Семеновского МО</w:t>
            </w:r>
          </w:p>
        </w:tc>
      </w:tr>
      <w:tr w:rsidR="002C20EB" w:rsidTr="002C20EB">
        <w:trPr>
          <w:tblCellSpacing w:w="0" w:type="dxa"/>
        </w:trPr>
        <w:tc>
          <w:tcPr>
            <w:tcW w:w="4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Ремонт водозаборных скважин:</w:t>
            </w:r>
          </w:p>
        </w:tc>
        <w:tc>
          <w:tcPr>
            <w:tcW w:w="19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 xml:space="preserve">В течение года </w:t>
            </w:r>
          </w:p>
          <w:p w:rsidR="002C20EB" w:rsidRDefault="002C20EB">
            <w:pPr>
              <w:pStyle w:val="a3"/>
            </w:pPr>
            <w:r>
              <w:t>по мере необходимости</w:t>
            </w:r>
          </w:p>
        </w:tc>
        <w:tc>
          <w:tcPr>
            <w:tcW w:w="20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20EB" w:rsidRDefault="002C20EB">
            <w:pPr>
              <w:pStyle w:val="a3"/>
            </w:pPr>
            <w:r>
              <w:t>Администрация Семеновского МО</w:t>
            </w:r>
          </w:p>
          <w:p w:rsidR="002C20EB" w:rsidRDefault="002C20EB">
            <w:pPr>
              <w:pStyle w:val="a3"/>
            </w:pPr>
          </w:p>
        </w:tc>
      </w:tr>
      <w:tr w:rsidR="002C20EB" w:rsidTr="002C20EB">
        <w:trPr>
          <w:trHeight w:val="68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Определение места поломки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</w:tr>
      <w:tr w:rsidR="002C20EB" w:rsidTr="002C2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Разработка мероприятий по устранению поломки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</w:tr>
      <w:tr w:rsidR="002C20EB" w:rsidTr="002C2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5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20EB" w:rsidRDefault="002C20EB">
            <w:pPr>
              <w:pStyle w:val="a3"/>
            </w:pPr>
            <w:r>
              <w:t>Выполнение мероприятий по устранению поломки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20EB" w:rsidRDefault="002C20EB"/>
        </w:tc>
      </w:tr>
    </w:tbl>
    <w:p w:rsidR="002C20EB" w:rsidRDefault="002C20EB" w:rsidP="002C20EB">
      <w:pPr>
        <w:pStyle w:val="a3"/>
        <w:spacing w:before="28" w:beforeAutospacing="0" w:after="0" w:afterAutospacing="0" w:line="102" w:lineRule="atLeast"/>
        <w:ind w:firstLine="709"/>
        <w:rPr>
          <w:bCs/>
        </w:rPr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  <w:r>
        <w:rPr>
          <w:bCs/>
        </w:rPr>
        <w:t>СОДЕРЖАНИЕ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  <w:jc w:val="center"/>
      </w:pP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1. Перечень контролируемых показателей качества воды и их гигиенические нормативы.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2. Виды показателей, количество и периодичность отбора проб.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3. Перечень показателей, по которым осуществляется контроль качества воды.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4. Пункты отбора проб.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>5. Количество контролируемых проб воды, периодичность, перечень показателей.</w:t>
      </w:r>
    </w:p>
    <w:p w:rsidR="002C20EB" w:rsidRDefault="002C20EB" w:rsidP="002C20EB">
      <w:pPr>
        <w:pStyle w:val="a3"/>
        <w:spacing w:before="28" w:beforeAutospacing="0" w:after="0" w:afterAutospacing="0" w:line="102" w:lineRule="atLeast"/>
      </w:pPr>
      <w:r>
        <w:t xml:space="preserve">6. Календарный график отбора проб воды   </w:t>
      </w:r>
    </w:p>
    <w:p w:rsidR="002C20EB" w:rsidRDefault="002C20EB" w:rsidP="002C20EB"/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5E12"/>
    <w:multiLevelType w:val="multilevel"/>
    <w:tmpl w:val="3E969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20EB"/>
    <w:rsid w:val="002C20EB"/>
    <w:rsid w:val="00386229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locked/>
    <w:rsid w:val="002C2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semiHidden/>
    <w:unhideWhenUsed/>
    <w:qFormat/>
    <w:locked/>
    <w:rsid w:val="002C20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0E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2C20E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2C20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dcterms:created xsi:type="dcterms:W3CDTF">2019-01-23T07:13:00Z</dcterms:created>
  <dcterms:modified xsi:type="dcterms:W3CDTF">2019-01-23T07:15:00Z</dcterms:modified>
</cp:coreProperties>
</file>