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D22" w:rsidRDefault="00385D22"/>
    <w:p w:rsidR="007227B3" w:rsidRDefault="007227B3" w:rsidP="007227B3"/>
    <w:p w:rsidR="007227B3" w:rsidRPr="007227B3" w:rsidRDefault="007227B3" w:rsidP="007227B3">
      <w:pPr>
        <w:tabs>
          <w:tab w:val="left" w:pos="2340"/>
        </w:tabs>
        <w:jc w:val="center"/>
        <w:rPr>
          <w:b/>
          <w:bCs/>
          <w:sz w:val="52"/>
          <w:szCs w:val="52"/>
          <w:u w:val="single"/>
        </w:rPr>
      </w:pPr>
      <w:r w:rsidRPr="007227B3">
        <w:rPr>
          <w:b/>
          <w:bCs/>
          <w:sz w:val="52"/>
          <w:szCs w:val="52"/>
          <w:u w:val="single"/>
        </w:rPr>
        <w:t xml:space="preserve">ИНФОРМАЦИЯ ДЛЯ НАСЕЛЕНИЯ СЕМЕНОВСКОГО МУНИЦИПАЛЬНОГО </w:t>
      </w:r>
      <w:proofErr w:type="gramStart"/>
      <w:r w:rsidRPr="007227B3">
        <w:rPr>
          <w:b/>
          <w:bCs/>
          <w:sz w:val="52"/>
          <w:szCs w:val="52"/>
          <w:u w:val="single"/>
        </w:rPr>
        <w:t>ОБРАЗОВАНИЯ  ОБ</w:t>
      </w:r>
      <w:proofErr w:type="gramEnd"/>
      <w:r w:rsidRPr="007227B3">
        <w:rPr>
          <w:b/>
          <w:bCs/>
          <w:sz w:val="52"/>
          <w:szCs w:val="52"/>
          <w:u w:val="single"/>
        </w:rPr>
        <w:t xml:space="preserve"> ОКАЗАНИИ БЕСПЛАТНОЙ ЮРИДИЧЕСКОЙ ПОМОЩИ</w:t>
      </w:r>
    </w:p>
    <w:p w:rsidR="007227B3" w:rsidRDefault="007227B3" w:rsidP="007227B3">
      <w:pPr>
        <w:rPr>
          <w:sz w:val="36"/>
          <w:szCs w:val="36"/>
        </w:rPr>
      </w:pPr>
    </w:p>
    <w:p w:rsidR="007227B3" w:rsidRPr="007227B3" w:rsidRDefault="007227B3" w:rsidP="007227B3">
      <w:pPr>
        <w:ind w:firstLine="708"/>
        <w:jc w:val="center"/>
        <w:rPr>
          <w:rFonts w:asciiTheme="majorHAnsi" w:hAnsiTheme="majorHAnsi" w:cstheme="majorHAnsi"/>
          <w:sz w:val="36"/>
          <w:szCs w:val="36"/>
        </w:rPr>
      </w:pPr>
      <w:r w:rsidRPr="007227B3">
        <w:rPr>
          <w:rFonts w:asciiTheme="majorHAnsi" w:hAnsiTheme="majorHAnsi" w:cstheme="majorHAnsi"/>
          <w:sz w:val="36"/>
          <w:szCs w:val="36"/>
        </w:rPr>
        <w:t>В</w:t>
      </w:r>
      <w:r w:rsidRPr="007227B3">
        <w:rPr>
          <w:rFonts w:asciiTheme="majorHAnsi" w:hAnsiTheme="majorHAnsi" w:cstheme="majorHAnsi"/>
          <w:sz w:val="36"/>
          <w:szCs w:val="36"/>
        </w:rPr>
        <w:t xml:space="preserve"> соответствии с Постановлением Правительства Иркутской области от 17.12.2012г. № 706-пп «Об отдельных вопросах, связанных с обращением граждан за оказанием бесплатной юридической помощи в Иркутской области» и Постановлением Правительства Иркутской области от 20. 03. 2013г. № 89-пп «Об обеспечении оказания юридической помощи адвокатами в Иркутской области» на территории Заларинского района </w:t>
      </w:r>
      <w:r w:rsidRPr="007227B3">
        <w:rPr>
          <w:rFonts w:asciiTheme="majorHAnsi" w:hAnsiTheme="majorHAnsi" w:cstheme="majorHAnsi"/>
          <w:sz w:val="36"/>
          <w:szCs w:val="36"/>
        </w:rPr>
        <w:t xml:space="preserve">бесплатную юридическую помощь оказывает адвокат Заларинского филиала Иркутской областной коллегии адвокатов </w:t>
      </w:r>
      <w:r w:rsidRPr="007227B3">
        <w:rPr>
          <w:rFonts w:asciiTheme="majorHAnsi" w:hAnsiTheme="majorHAnsi" w:cstheme="majorHAnsi"/>
          <w:sz w:val="36"/>
          <w:szCs w:val="36"/>
        </w:rPr>
        <w:t xml:space="preserve"> </w:t>
      </w:r>
      <w:proofErr w:type="spellStart"/>
      <w:r w:rsidRPr="007227B3">
        <w:rPr>
          <w:rFonts w:asciiTheme="majorHAnsi" w:hAnsiTheme="majorHAnsi" w:cstheme="majorHAnsi"/>
          <w:sz w:val="36"/>
          <w:szCs w:val="36"/>
        </w:rPr>
        <w:t>Галеева</w:t>
      </w:r>
      <w:proofErr w:type="spellEnd"/>
      <w:r w:rsidRPr="007227B3">
        <w:rPr>
          <w:rFonts w:asciiTheme="majorHAnsi" w:hAnsiTheme="majorHAnsi" w:cstheme="majorHAnsi"/>
          <w:sz w:val="36"/>
          <w:szCs w:val="36"/>
        </w:rPr>
        <w:t xml:space="preserve"> Екатерина Степановна по адресу </w:t>
      </w:r>
      <w:proofErr w:type="spellStart"/>
      <w:r w:rsidRPr="007227B3">
        <w:rPr>
          <w:rFonts w:asciiTheme="majorHAnsi" w:hAnsiTheme="majorHAnsi" w:cstheme="majorHAnsi"/>
          <w:sz w:val="36"/>
          <w:szCs w:val="36"/>
        </w:rPr>
        <w:t>п.Залари</w:t>
      </w:r>
      <w:proofErr w:type="spellEnd"/>
      <w:r w:rsidRPr="007227B3">
        <w:rPr>
          <w:rFonts w:asciiTheme="majorHAnsi" w:hAnsiTheme="majorHAnsi" w:cstheme="majorHAnsi"/>
          <w:sz w:val="36"/>
          <w:szCs w:val="36"/>
        </w:rPr>
        <w:t>, ул. Ленина,д.83, телефон 89501337189.</w:t>
      </w:r>
    </w:p>
    <w:p w:rsidR="007227B3" w:rsidRPr="007227B3" w:rsidRDefault="007227B3" w:rsidP="007227B3">
      <w:pPr>
        <w:rPr>
          <w:sz w:val="36"/>
          <w:szCs w:val="36"/>
        </w:rPr>
      </w:pPr>
      <w:bookmarkStart w:id="0" w:name="_GoBack"/>
      <w:bookmarkEnd w:id="0"/>
    </w:p>
    <w:sectPr w:rsidR="007227B3" w:rsidRPr="0072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B3"/>
    <w:rsid w:val="00385D22"/>
    <w:rsid w:val="0072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DE42"/>
  <w15:chartTrackingRefBased/>
  <w15:docId w15:val="{F7CE2418-7C4B-44B7-9FFB-0BA1C345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2024-12-09T02:16:00Z</dcterms:created>
  <dcterms:modified xsi:type="dcterms:W3CDTF">2024-12-09T02:21:00Z</dcterms:modified>
</cp:coreProperties>
</file>