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470" w:rsidRDefault="00156470" w:rsidP="0015647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156470" w:rsidRDefault="00156470" w:rsidP="0015647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ИРКУТСКАЯ ОБЛАСТЬ</w:t>
      </w:r>
    </w:p>
    <w:p w:rsidR="00156470" w:rsidRDefault="00156470" w:rsidP="0015647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ЗАЛАРИНСКИЙ РАЙОН</w:t>
      </w:r>
    </w:p>
    <w:p w:rsidR="00156470" w:rsidRDefault="00156470" w:rsidP="0015647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СЕМЕНОВСКОЕ МУНИЦИПАЛЬНОЕ ОБРАЗОВАНИЕ</w:t>
      </w:r>
    </w:p>
    <w:p w:rsidR="00156470" w:rsidRDefault="00156470" w:rsidP="0015647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ДУМА</w:t>
      </w:r>
    </w:p>
    <w:p w:rsidR="00156470" w:rsidRDefault="00156470" w:rsidP="00156470">
      <w:pPr>
        <w:jc w:val="center"/>
        <w:rPr>
          <w:rFonts w:ascii="Times New Roman" w:hAnsi="Times New Roman"/>
          <w:b/>
          <w:sz w:val="24"/>
          <w:szCs w:val="24"/>
        </w:rPr>
      </w:pPr>
    </w:p>
    <w:p w:rsidR="00156470" w:rsidRDefault="00156470" w:rsidP="0015647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</w:t>
      </w:r>
    </w:p>
    <w:p w:rsidR="00156470" w:rsidRDefault="00156470" w:rsidP="00156470">
      <w:pPr>
        <w:jc w:val="center"/>
        <w:rPr>
          <w:rFonts w:ascii="Times New Roman" w:hAnsi="Times New Roman"/>
          <w:sz w:val="24"/>
          <w:szCs w:val="24"/>
        </w:rPr>
      </w:pPr>
    </w:p>
    <w:p w:rsidR="00156470" w:rsidRDefault="00156470" w:rsidP="0015647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17.04.2020г.                                      с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>еменовское                                       №     43/4</w:t>
      </w:r>
    </w:p>
    <w:p w:rsidR="00156470" w:rsidRDefault="00156470" w:rsidP="00156470">
      <w:pPr>
        <w:rPr>
          <w:rFonts w:ascii="Times New Roman" w:hAnsi="Times New Roman"/>
          <w:sz w:val="24"/>
          <w:szCs w:val="24"/>
        </w:rPr>
      </w:pPr>
    </w:p>
    <w:p w:rsidR="00156470" w:rsidRDefault="00156470" w:rsidP="00156470">
      <w:pPr>
        <w:rPr>
          <w:rFonts w:ascii="Times New Roman" w:hAnsi="Times New Roman"/>
          <w:sz w:val="24"/>
          <w:szCs w:val="24"/>
        </w:rPr>
      </w:pPr>
    </w:p>
    <w:p w:rsidR="00156470" w:rsidRDefault="00156470" w:rsidP="0015647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внесении изменений и дополнений в Правила </w:t>
      </w:r>
    </w:p>
    <w:p w:rsidR="00156470" w:rsidRDefault="00156470" w:rsidP="0015647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землепользования и застройки Семеновского</w:t>
      </w:r>
    </w:p>
    <w:p w:rsidR="00156470" w:rsidRDefault="00156470" w:rsidP="0015647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156470" w:rsidRDefault="00156470" w:rsidP="00156470">
      <w:pPr>
        <w:rPr>
          <w:rFonts w:ascii="Times New Roman" w:hAnsi="Times New Roman"/>
          <w:sz w:val="24"/>
          <w:szCs w:val="24"/>
        </w:rPr>
      </w:pPr>
    </w:p>
    <w:p w:rsidR="00156470" w:rsidRDefault="00156470" w:rsidP="00156470">
      <w:pPr>
        <w:rPr>
          <w:rFonts w:ascii="Times New Roman" w:hAnsi="Times New Roman"/>
          <w:sz w:val="24"/>
          <w:szCs w:val="24"/>
        </w:rPr>
      </w:pPr>
    </w:p>
    <w:p w:rsidR="00156470" w:rsidRDefault="00156470" w:rsidP="00156470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Руководствуясь Градостроительным  кодексом Российской Федерации, Федеральным законом от 06.10.2003г. № 131-ФЗ «Об общих принципах организации местного самоуправления в Российской Федерации», Уставом Семеновского муниципального образования, Генеральным планом, Дума Семеновского муниципального образования</w:t>
      </w:r>
    </w:p>
    <w:p w:rsidR="00156470" w:rsidRDefault="00156470" w:rsidP="00156470">
      <w:pPr>
        <w:rPr>
          <w:rFonts w:ascii="Times New Roman" w:hAnsi="Times New Roman"/>
          <w:sz w:val="24"/>
          <w:szCs w:val="24"/>
        </w:rPr>
      </w:pPr>
    </w:p>
    <w:p w:rsidR="00156470" w:rsidRDefault="00156470" w:rsidP="0015647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РЕШИЛА:</w:t>
      </w:r>
    </w:p>
    <w:p w:rsidR="00156470" w:rsidRDefault="00156470" w:rsidP="00156470">
      <w:pPr>
        <w:rPr>
          <w:rFonts w:ascii="Times New Roman" w:hAnsi="Times New Roman"/>
          <w:sz w:val="24"/>
          <w:szCs w:val="24"/>
        </w:rPr>
      </w:pPr>
    </w:p>
    <w:p w:rsidR="00156470" w:rsidRDefault="00156470" w:rsidP="00156470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1.Внести изменения в Правила землепользования и застройки Семеновского муниципального образования, утвержденные решением Думы Семеновского муниципального образования от 30.05.2013г.  № 20/2б в статью 38 Виды  разрешенного использования земельных участков и объектов капитального строительства в различных территориальных зонах раздел «Зоны парков, скверов, бульваров (Р3)», подраздел </w:t>
      </w:r>
    </w:p>
    <w:p w:rsidR="00156470" w:rsidRDefault="00156470" w:rsidP="00156470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1.Основные виды и параметры разрешенного использования земельных участков и объектов капитального строительства внести следующие изменения и дополнения:</w:t>
      </w:r>
    </w:p>
    <w:p w:rsidR="00156470" w:rsidRDefault="00156470" w:rsidP="00156470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зона застройки индивидуальными жилыми домами;</w:t>
      </w:r>
    </w:p>
    <w:p w:rsidR="00156470" w:rsidRDefault="00156470" w:rsidP="00156470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2.Опубликовать данное решение в информационном издании «Семеновский вестник»  и разместить на официальном сайте в информационн</w:t>
      </w:r>
      <w:proofErr w:type="gramStart"/>
      <w:r>
        <w:rPr>
          <w:rFonts w:ascii="Times New Roman" w:hAnsi="Times New Roman"/>
          <w:sz w:val="24"/>
          <w:szCs w:val="24"/>
        </w:rPr>
        <w:t>о-</w:t>
      </w:r>
      <w:proofErr w:type="gramEnd"/>
      <w:r>
        <w:rPr>
          <w:rFonts w:ascii="Times New Roman" w:hAnsi="Times New Roman"/>
          <w:sz w:val="24"/>
          <w:szCs w:val="24"/>
        </w:rPr>
        <w:t xml:space="preserve"> телекоммуникационной сети «Интернет».</w:t>
      </w:r>
    </w:p>
    <w:p w:rsidR="00156470" w:rsidRDefault="00156470" w:rsidP="00156470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3.Решение вступает в силу с момента его опубликования.</w:t>
      </w:r>
    </w:p>
    <w:p w:rsidR="00156470" w:rsidRDefault="00156470" w:rsidP="00156470">
      <w:pPr>
        <w:rPr>
          <w:rFonts w:ascii="Times New Roman" w:hAnsi="Times New Roman"/>
          <w:sz w:val="24"/>
          <w:szCs w:val="24"/>
        </w:rPr>
      </w:pPr>
    </w:p>
    <w:p w:rsidR="00156470" w:rsidRDefault="00156470" w:rsidP="00156470">
      <w:pPr>
        <w:rPr>
          <w:rFonts w:ascii="Times New Roman" w:hAnsi="Times New Roman"/>
          <w:sz w:val="24"/>
          <w:szCs w:val="24"/>
        </w:rPr>
      </w:pPr>
    </w:p>
    <w:p w:rsidR="00156470" w:rsidRDefault="00156470" w:rsidP="00156470">
      <w:pPr>
        <w:rPr>
          <w:rFonts w:ascii="Times New Roman" w:hAnsi="Times New Roman"/>
          <w:sz w:val="24"/>
          <w:szCs w:val="24"/>
        </w:rPr>
      </w:pPr>
    </w:p>
    <w:p w:rsidR="00156470" w:rsidRDefault="00156470" w:rsidP="0015647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Думы </w:t>
      </w:r>
      <w:proofErr w:type="gramStart"/>
      <w:r>
        <w:rPr>
          <w:rFonts w:ascii="Times New Roman" w:hAnsi="Times New Roman"/>
          <w:sz w:val="24"/>
          <w:szCs w:val="24"/>
        </w:rPr>
        <w:t>Семеновского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Глава Семеновского</w:t>
      </w:r>
    </w:p>
    <w:p w:rsidR="00156470" w:rsidRDefault="00156470" w:rsidP="00156470">
      <w:pPr>
        <w:tabs>
          <w:tab w:val="left" w:pos="5611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                                          муниципального образования</w:t>
      </w:r>
    </w:p>
    <w:p w:rsidR="00156470" w:rsidRDefault="00156470" w:rsidP="00156470">
      <w:pPr>
        <w:tabs>
          <w:tab w:val="left" w:pos="1603"/>
          <w:tab w:val="left" w:pos="733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В.М.Федяев</w:t>
      </w:r>
      <w:r>
        <w:rPr>
          <w:rFonts w:ascii="Times New Roman" w:hAnsi="Times New Roman"/>
          <w:sz w:val="24"/>
          <w:szCs w:val="24"/>
        </w:rPr>
        <w:tab/>
        <w:t>В.М.Федяев</w:t>
      </w:r>
    </w:p>
    <w:p w:rsidR="00156470" w:rsidRDefault="00156470" w:rsidP="00156470">
      <w:pPr>
        <w:rPr>
          <w:rFonts w:ascii="Times New Roman" w:hAnsi="Times New Roman"/>
          <w:sz w:val="24"/>
          <w:szCs w:val="24"/>
        </w:rPr>
      </w:pPr>
    </w:p>
    <w:p w:rsidR="00156470" w:rsidRDefault="00156470" w:rsidP="00156470">
      <w:pPr>
        <w:rPr>
          <w:rFonts w:ascii="Times New Roman" w:hAnsi="Times New Roman"/>
          <w:sz w:val="24"/>
          <w:szCs w:val="24"/>
        </w:rPr>
      </w:pPr>
    </w:p>
    <w:p w:rsidR="00156470" w:rsidRDefault="00156470" w:rsidP="00156470">
      <w:pPr>
        <w:rPr>
          <w:rFonts w:ascii="Times New Roman" w:hAnsi="Times New Roman"/>
          <w:sz w:val="24"/>
          <w:szCs w:val="24"/>
        </w:rPr>
      </w:pPr>
    </w:p>
    <w:p w:rsidR="00156470" w:rsidRDefault="00156470" w:rsidP="00156470">
      <w:pPr>
        <w:rPr>
          <w:rFonts w:ascii="Times New Roman" w:hAnsi="Times New Roman"/>
          <w:sz w:val="24"/>
          <w:szCs w:val="24"/>
        </w:rPr>
      </w:pPr>
    </w:p>
    <w:p w:rsidR="00156470" w:rsidRDefault="00156470" w:rsidP="00156470">
      <w:pPr>
        <w:rPr>
          <w:rFonts w:ascii="Times New Roman" w:hAnsi="Times New Roman"/>
          <w:sz w:val="24"/>
          <w:szCs w:val="24"/>
        </w:rPr>
      </w:pPr>
    </w:p>
    <w:p w:rsidR="00156470" w:rsidRDefault="00156470" w:rsidP="00156470">
      <w:pPr>
        <w:rPr>
          <w:rFonts w:ascii="Times New Roman" w:hAnsi="Times New Roman"/>
          <w:sz w:val="24"/>
          <w:szCs w:val="24"/>
        </w:rPr>
      </w:pPr>
    </w:p>
    <w:p w:rsidR="00B9757A" w:rsidRDefault="00B9757A"/>
    <w:sectPr w:rsidR="00B9757A" w:rsidSect="00B97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6470"/>
    <w:rsid w:val="0006422A"/>
    <w:rsid w:val="00156470"/>
    <w:rsid w:val="00B9757A"/>
    <w:rsid w:val="00ED7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470"/>
    <w:rPr>
      <w:rFonts w:ascii="Tms Rmn" w:hAnsi="Tms Rm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2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Маковеева</dc:creator>
  <cp:lastModifiedBy>Маковеева</cp:lastModifiedBy>
  <cp:revision>2</cp:revision>
  <dcterms:created xsi:type="dcterms:W3CDTF">2020-04-20T00:48:00Z</dcterms:created>
  <dcterms:modified xsi:type="dcterms:W3CDTF">2020-04-20T00:49:00Z</dcterms:modified>
</cp:coreProperties>
</file>