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2" w:rsidRDefault="00890722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24BD3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24BD3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24BD3" w:rsidRDefault="00F52772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606E3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</w:t>
      </w:r>
      <w:r w:rsidR="005606E3" w:rsidRPr="00B24BD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96B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Семеновского 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>МО  на 201</w:t>
      </w:r>
      <w:r w:rsidR="009B57C1" w:rsidRPr="00B24B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606E3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3601" w:rsidRPr="00B24BD3" w:rsidRDefault="005606E3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201</w:t>
      </w:r>
      <w:r w:rsidR="009B57C1" w:rsidRPr="00B24BD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</w:t>
      </w:r>
      <w:r w:rsidR="009B57C1" w:rsidRPr="00B24BD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B57C1" w:rsidRPr="00B24BD3" w:rsidRDefault="009B57C1" w:rsidP="009B5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подготовке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прогноза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Семеновского</w:t>
      </w:r>
      <w:r w:rsidR="00804317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на 201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201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учтены положения Федерального закона от 03.12.2012г. 244-ФЗ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нефтепродукты), Федерального закона от 23.07.2013г. №252-ФЗ « 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налогов в бюджеты бюджетной системы Российской Федерации), Законом Иркутской области «О межбюджетных трансфертах и нормативов отчислений доходов в местные бюджеты». Прогноз доходов  бюджета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Семеновского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на 2014 год и на плановый период 2015 и 2016 годов осуществлен на основании основных направлениях бюджетной и налоговой политики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Семеновского</w:t>
      </w:r>
      <w:r w:rsidR="00804317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на 2014 год и на плановый период 2015 и 2016 годов, утвержденных в соответствии с принципами, сформулированными в Бюджетном послании Президента Российской Федерации о бюджетной политике в 2014-2016 годах</w:t>
      </w:r>
      <w:r w:rsidR="00F84D2C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A08B9" w:rsidRDefault="00BA08B9" w:rsidP="009B5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A08B9" w:rsidRDefault="00BA08B9" w:rsidP="009B5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A08B9" w:rsidRPr="00E60E5E" w:rsidRDefault="00BA08B9" w:rsidP="00BA08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0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 БЮДЖЕТА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1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СЕМЕНОВСКОГО </w:t>
      </w:r>
      <w:r w:rsidRPr="00E60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</w:t>
      </w:r>
    </w:p>
    <w:p w:rsidR="00683601" w:rsidRPr="007A744C" w:rsidRDefault="00683601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lang w:eastAsia="ru-RU"/>
        </w:rPr>
        <w:t>Основные параметры местного бюджета на 201</w:t>
      </w:r>
      <w:r w:rsidR="00F84D2C" w:rsidRPr="007A744C">
        <w:rPr>
          <w:rFonts w:ascii="Times New Roman" w:eastAsia="Times New Roman" w:hAnsi="Times New Roman" w:cs="Times New Roman"/>
          <w:b/>
          <w:lang w:eastAsia="ru-RU"/>
        </w:rPr>
        <w:t>4</w:t>
      </w:r>
      <w:r w:rsidRPr="007A744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5606E3" w:rsidRPr="007A744C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</w:t>
      </w:r>
      <w:r w:rsidRPr="007A744C">
        <w:rPr>
          <w:rFonts w:ascii="Times New Roman" w:eastAsia="Times New Roman" w:hAnsi="Times New Roman" w:cs="Times New Roman"/>
          <w:lang w:eastAsia="ru-RU"/>
        </w:rPr>
        <w:t xml:space="preserve"> сформированы в следующих объемах: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>Основные параметры бюджета</w:t>
            </w:r>
          </w:p>
        </w:tc>
        <w:tc>
          <w:tcPr>
            <w:tcW w:w="2178" w:type="dxa"/>
          </w:tcPr>
          <w:p w:rsidR="005606E3" w:rsidRPr="00E60E5E" w:rsidRDefault="005606E3" w:rsidP="00F84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E5E">
              <w:rPr>
                <w:b/>
              </w:rPr>
              <w:t>201</w:t>
            </w:r>
            <w:r w:rsidR="00F84D2C">
              <w:rPr>
                <w:b/>
              </w:rPr>
              <w:t>4</w:t>
            </w:r>
            <w:r w:rsidRPr="00E60E5E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5606E3" w:rsidRPr="00E60E5E" w:rsidRDefault="005606E3" w:rsidP="00F84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E5E">
              <w:rPr>
                <w:b/>
              </w:rPr>
              <w:t>201</w:t>
            </w:r>
            <w:r w:rsidR="00F84D2C">
              <w:rPr>
                <w:b/>
              </w:rPr>
              <w:t>5</w:t>
            </w:r>
            <w:r w:rsidRPr="00E60E5E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5606E3" w:rsidRPr="00E60E5E" w:rsidRDefault="00F84D2C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5606E3" w:rsidRPr="00E60E5E">
              <w:rPr>
                <w:b/>
              </w:rPr>
              <w:t xml:space="preserve"> год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 xml:space="preserve">Доходы, </w:t>
            </w:r>
            <w:r w:rsidRPr="00E60E5E">
              <w:t>в том числе:</w:t>
            </w:r>
          </w:p>
        </w:tc>
        <w:tc>
          <w:tcPr>
            <w:tcW w:w="2178" w:type="dxa"/>
          </w:tcPr>
          <w:p w:rsidR="005606E3" w:rsidRPr="00E60E5E" w:rsidRDefault="00B24BD3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6440,2</w:t>
            </w:r>
          </w:p>
        </w:tc>
        <w:tc>
          <w:tcPr>
            <w:tcW w:w="180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4BD3">
              <w:rPr>
                <w:b/>
              </w:rPr>
              <w:t>462,2</w:t>
            </w:r>
          </w:p>
        </w:tc>
        <w:tc>
          <w:tcPr>
            <w:tcW w:w="1980" w:type="dxa"/>
          </w:tcPr>
          <w:p w:rsidR="005606E3" w:rsidRPr="00E60E5E" w:rsidRDefault="00B24BD3" w:rsidP="00B24B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6620,3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t>налоговые и неналоговые доходы</w:t>
            </w:r>
          </w:p>
        </w:tc>
        <w:tc>
          <w:tcPr>
            <w:tcW w:w="2178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716</w:t>
            </w:r>
          </w:p>
        </w:tc>
        <w:tc>
          <w:tcPr>
            <w:tcW w:w="180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807,8</w:t>
            </w:r>
          </w:p>
        </w:tc>
        <w:tc>
          <w:tcPr>
            <w:tcW w:w="198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903,5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t>безвозмездные перечисления</w:t>
            </w:r>
          </w:p>
        </w:tc>
        <w:tc>
          <w:tcPr>
            <w:tcW w:w="2178" w:type="dxa"/>
          </w:tcPr>
          <w:p w:rsidR="005606E3" w:rsidRPr="00E60E5E" w:rsidRDefault="00632595" w:rsidP="004232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24BD3">
              <w:t>724,2</w:t>
            </w:r>
          </w:p>
        </w:tc>
        <w:tc>
          <w:tcPr>
            <w:tcW w:w="180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24BD3">
              <w:t>654,4</w:t>
            </w:r>
          </w:p>
        </w:tc>
        <w:tc>
          <w:tcPr>
            <w:tcW w:w="198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="00B24BD3">
              <w:t>16,80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rPr>
                <w:b/>
              </w:rPr>
              <w:t>Расходы</w:t>
            </w:r>
          </w:p>
        </w:tc>
        <w:tc>
          <w:tcPr>
            <w:tcW w:w="2178" w:type="dxa"/>
          </w:tcPr>
          <w:p w:rsidR="005606E3" w:rsidRPr="00E60E5E" w:rsidRDefault="00632595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4BD3">
              <w:rPr>
                <w:b/>
              </w:rPr>
              <w:t>476</w:t>
            </w:r>
          </w:p>
        </w:tc>
        <w:tc>
          <w:tcPr>
            <w:tcW w:w="1800" w:type="dxa"/>
          </w:tcPr>
          <w:p w:rsidR="005606E3" w:rsidRPr="00E60E5E" w:rsidRDefault="00632595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4BD3">
              <w:rPr>
                <w:b/>
              </w:rPr>
              <w:t>502,59</w:t>
            </w:r>
          </w:p>
        </w:tc>
        <w:tc>
          <w:tcPr>
            <w:tcW w:w="1980" w:type="dxa"/>
          </w:tcPr>
          <w:p w:rsidR="005606E3" w:rsidRPr="00E60E5E" w:rsidRDefault="00632595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4BD3">
              <w:rPr>
                <w:b/>
              </w:rPr>
              <w:t>665,48</w:t>
            </w:r>
          </w:p>
        </w:tc>
      </w:tr>
      <w:tr w:rsidR="00B24BD3" w:rsidRPr="00E60E5E" w:rsidTr="005606E3">
        <w:tc>
          <w:tcPr>
            <w:tcW w:w="4410" w:type="dxa"/>
          </w:tcPr>
          <w:p w:rsidR="00B24BD3" w:rsidRPr="00E60E5E" w:rsidRDefault="00B24BD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Условно утвержденные </w:t>
            </w:r>
          </w:p>
        </w:tc>
        <w:tc>
          <w:tcPr>
            <w:tcW w:w="2178" w:type="dxa"/>
          </w:tcPr>
          <w:p w:rsidR="00B24BD3" w:rsidRDefault="00B24BD3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24BD3" w:rsidRDefault="00B24BD3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70,87</w:t>
            </w:r>
          </w:p>
        </w:tc>
        <w:tc>
          <w:tcPr>
            <w:tcW w:w="1980" w:type="dxa"/>
          </w:tcPr>
          <w:p w:rsidR="00B24BD3" w:rsidRDefault="00B24BD3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150,52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4C498F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>Дефицит</w:t>
            </w:r>
          </w:p>
        </w:tc>
        <w:tc>
          <w:tcPr>
            <w:tcW w:w="2178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1800" w:type="dxa"/>
          </w:tcPr>
          <w:p w:rsidR="005606E3" w:rsidRPr="00E60E5E" w:rsidRDefault="00B24BD3" w:rsidP="00A36396">
            <w:pPr>
              <w:autoSpaceDE w:val="0"/>
              <w:autoSpaceDN w:val="0"/>
              <w:adjustRightInd w:val="0"/>
              <w:jc w:val="center"/>
            </w:pPr>
            <w:r>
              <w:t>40,39</w:t>
            </w:r>
          </w:p>
        </w:tc>
        <w:tc>
          <w:tcPr>
            <w:tcW w:w="1980" w:type="dxa"/>
          </w:tcPr>
          <w:p w:rsidR="005606E3" w:rsidRPr="00E60E5E" w:rsidRDefault="00632595" w:rsidP="00A36396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45,18</w:t>
            </w:r>
          </w:p>
        </w:tc>
      </w:tr>
    </w:tbl>
    <w:p w:rsidR="00E60E5E" w:rsidRDefault="00E60E5E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0D9" w:rsidRPr="007A744C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744C">
        <w:rPr>
          <w:rFonts w:ascii="Times New Roman" w:eastAsia="Times New Roman" w:hAnsi="Times New Roman" w:cs="Times New Roman"/>
          <w:b/>
        </w:rPr>
        <w:t>Основные характеристики прогноза поступлений доходов</w:t>
      </w:r>
    </w:p>
    <w:p w:rsidR="00683601" w:rsidRDefault="00B3041B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бюджет </w:t>
      </w:r>
      <w:r w:rsidR="00C0196B">
        <w:rPr>
          <w:rFonts w:ascii="Times New Roman" w:eastAsia="Times New Roman" w:hAnsi="Times New Roman" w:cs="Times New Roman"/>
          <w:b/>
        </w:rPr>
        <w:t>Семеновского</w:t>
      </w:r>
      <w:r w:rsidR="00804317">
        <w:rPr>
          <w:rFonts w:ascii="Times New Roman" w:eastAsia="Times New Roman" w:hAnsi="Times New Roman" w:cs="Times New Roman"/>
          <w:b/>
        </w:rPr>
        <w:t xml:space="preserve"> </w:t>
      </w:r>
      <w:r w:rsidR="00750561" w:rsidRPr="007A744C">
        <w:rPr>
          <w:rFonts w:ascii="Times New Roman" w:eastAsia="Times New Roman" w:hAnsi="Times New Roman" w:cs="Times New Roman"/>
          <w:b/>
        </w:rPr>
        <w:t xml:space="preserve">МО </w:t>
      </w:r>
      <w:r w:rsidR="00683601" w:rsidRPr="007A744C">
        <w:rPr>
          <w:rFonts w:ascii="Times New Roman" w:eastAsia="Times New Roman" w:hAnsi="Times New Roman" w:cs="Times New Roman"/>
          <w:b/>
        </w:rPr>
        <w:t>на 201</w:t>
      </w:r>
      <w:r w:rsidR="00750561" w:rsidRPr="007A744C">
        <w:rPr>
          <w:rFonts w:ascii="Times New Roman" w:eastAsia="Times New Roman" w:hAnsi="Times New Roman" w:cs="Times New Roman"/>
          <w:b/>
        </w:rPr>
        <w:t>4</w:t>
      </w:r>
      <w:r w:rsidR="00683601" w:rsidRPr="007A744C">
        <w:rPr>
          <w:rFonts w:ascii="Times New Roman" w:eastAsia="Times New Roman" w:hAnsi="Times New Roman" w:cs="Times New Roman"/>
          <w:b/>
        </w:rPr>
        <w:t>-201</w:t>
      </w:r>
      <w:r w:rsidR="00750561" w:rsidRPr="007A744C">
        <w:rPr>
          <w:rFonts w:ascii="Times New Roman" w:eastAsia="Times New Roman" w:hAnsi="Times New Roman" w:cs="Times New Roman"/>
          <w:b/>
        </w:rPr>
        <w:t>6</w:t>
      </w:r>
      <w:r w:rsidR="00683601" w:rsidRPr="007A744C">
        <w:rPr>
          <w:rFonts w:ascii="Times New Roman" w:eastAsia="Times New Roman" w:hAnsi="Times New Roman" w:cs="Times New Roman"/>
          <w:b/>
        </w:rPr>
        <w:t xml:space="preserve"> годы</w:t>
      </w:r>
    </w:p>
    <w:p w:rsidR="00EC232F" w:rsidRDefault="00EC232F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79" w:type="dxa"/>
        <w:tblInd w:w="-318" w:type="dxa"/>
        <w:tblLayout w:type="fixed"/>
        <w:tblLook w:val="04A0"/>
      </w:tblPr>
      <w:tblGrid>
        <w:gridCol w:w="3403"/>
        <w:gridCol w:w="1418"/>
        <w:gridCol w:w="760"/>
        <w:gridCol w:w="799"/>
        <w:gridCol w:w="787"/>
        <w:gridCol w:w="615"/>
        <w:gridCol w:w="880"/>
        <w:gridCol w:w="615"/>
        <w:gridCol w:w="787"/>
        <w:gridCol w:w="615"/>
      </w:tblGrid>
      <w:tr w:rsidR="00985275" w:rsidRPr="00985275" w:rsidTr="00985275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  план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 факт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 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 роста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 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 роста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 роста </w:t>
            </w: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5275" w:rsidRPr="00985275" w:rsidTr="00985275">
        <w:trPr>
          <w:trHeight w:val="1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98527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548,8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</w:tr>
      <w:tr w:rsidR="00985275" w:rsidRPr="00985275" w:rsidTr="00985275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1 08 00000 00 0000 000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</w:tr>
      <w:tr w:rsidR="00985275" w:rsidRPr="00985275" w:rsidTr="0098527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985275" w:rsidRPr="00985275" w:rsidTr="00985275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1 13 00000 00 0000 000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85275" w:rsidRPr="00985275" w:rsidTr="00985275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202 00000 00 0000 151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8 649,4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8 747,9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5 801,7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5 733,3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5 797,5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</w:tr>
      <w:tr w:rsidR="00985275" w:rsidRPr="00985275" w:rsidTr="0098527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</w:tr>
      <w:tr w:rsidR="00985275" w:rsidRPr="00985275" w:rsidTr="00985275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985275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6 716,1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6 814,1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24B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519,5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B24BD3" w:rsidP="00B24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3558,1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B24B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545,3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985275" w:rsidRPr="00985275" w:rsidTr="00985275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</w:t>
            </w:r>
          </w:p>
        </w:tc>
      </w:tr>
      <w:tr w:rsidR="00985275" w:rsidRPr="00985275" w:rsidTr="0098527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9 002,4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9 120,9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B24B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440,2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="00B24B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462,2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B24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="00B24B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</w:tr>
    </w:tbl>
    <w:p w:rsidR="00750561" w:rsidRDefault="0075056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196B" w:rsidRDefault="00C0196B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72D7" w:rsidRPr="00E60E5E" w:rsidRDefault="00BB72D7" w:rsidP="00A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F92" w:rsidRPr="00B24BD3" w:rsidRDefault="007A744C" w:rsidP="00253F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985275"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СЕМЕНОВСКОГО </w:t>
      </w:r>
      <w:r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</w:p>
    <w:p w:rsidR="00253F92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При формировании расходной части местного бюджета учитывались следующие основные подходы:</w:t>
      </w:r>
    </w:p>
    <w:p w:rsidR="00E2004D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1. Проектировки расходов местного бюджета на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4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годов рассчитывались на основе действующего законодательства Российской Федерации, Иркутской области с учетом разграничения расходных полномочий. </w:t>
      </w:r>
    </w:p>
    <w:p w:rsidR="00253F92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2.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Расходы, осуществляемые за счет средств федерального и областного бюджета, предусмотрены в полном объеме в соответствии с </w:t>
      </w:r>
      <w:r w:rsidRPr="00B24BD3">
        <w:rPr>
          <w:rFonts w:ascii="Times New Roman" w:hAnsi="Times New Roman"/>
          <w:sz w:val="24"/>
          <w:szCs w:val="24"/>
          <w:lang w:eastAsia="ru-RU"/>
        </w:rPr>
        <w:t>законом Иркутской области «Об областном бюджете на 201</w:t>
      </w:r>
      <w:r w:rsidR="00E2004D" w:rsidRPr="00B24BD3">
        <w:rPr>
          <w:rFonts w:ascii="Times New Roman" w:hAnsi="Times New Roman"/>
          <w:sz w:val="24"/>
          <w:szCs w:val="24"/>
          <w:lang w:eastAsia="ru-RU"/>
        </w:rPr>
        <w:t>4 год и на плановый период 2015 и 2016 годов».</w:t>
      </w:r>
    </w:p>
    <w:p w:rsidR="00253F92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бюджета </w:t>
      </w:r>
      <w:r w:rsidR="00985275" w:rsidRPr="00B24BD3">
        <w:rPr>
          <w:rFonts w:ascii="Times New Roman" w:eastAsia="Calibri" w:hAnsi="Times New Roman" w:cs="Times New Roman"/>
          <w:sz w:val="24"/>
          <w:szCs w:val="24"/>
        </w:rPr>
        <w:t xml:space="preserve">Семеновского </w:t>
      </w:r>
      <w:r w:rsidRPr="00B24BD3">
        <w:rPr>
          <w:rFonts w:ascii="Times New Roman" w:eastAsia="Calibri" w:hAnsi="Times New Roman" w:cs="Times New Roman"/>
          <w:sz w:val="24"/>
          <w:szCs w:val="24"/>
        </w:rPr>
        <w:t>МО на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4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E2004D" w:rsidRPr="00B24BD3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годов сформированы в следующих объемах:</w:t>
      </w:r>
    </w:p>
    <w:p w:rsidR="00B24BD3" w:rsidRPr="00B24BD3" w:rsidRDefault="00B24BD3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253F92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DE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200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200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200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both"/>
            </w:pPr>
            <w:r w:rsidRPr="00E60E5E">
              <w:rPr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6502,59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6665,48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Default="00B24BD3" w:rsidP="00CE4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150,52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</w:pPr>
            <w:r>
              <w:t>40,39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CE43AA">
            <w:pPr>
              <w:autoSpaceDE w:val="0"/>
              <w:autoSpaceDN w:val="0"/>
              <w:adjustRightInd w:val="0"/>
              <w:jc w:val="center"/>
            </w:pPr>
            <w:r>
              <w:t>45,18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Верхний предел 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B171CD">
            <w:pPr>
              <w:autoSpaceDE w:val="0"/>
              <w:autoSpaceDN w:val="0"/>
              <w:adjustRightInd w:val="0"/>
              <w:jc w:val="center"/>
            </w:pPr>
            <w:r>
              <w:t>17,9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B171CD">
            <w:pPr>
              <w:autoSpaceDE w:val="0"/>
              <w:autoSpaceDN w:val="0"/>
              <w:adjustRightInd w:val="0"/>
              <w:jc w:val="center"/>
            </w:pPr>
            <w:r>
              <w:t>38,10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B171CD">
            <w:pPr>
              <w:autoSpaceDE w:val="0"/>
              <w:autoSpaceDN w:val="0"/>
              <w:adjustRightInd w:val="0"/>
              <w:jc w:val="center"/>
            </w:pPr>
            <w:r>
              <w:t>3,54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5C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B24BD3" w:rsidRDefault="00253F92" w:rsidP="00B24BD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60E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Раздел 0100 «Общегосударственные расходы»</w:t>
      </w:r>
    </w:p>
    <w:p w:rsidR="00253F92" w:rsidRPr="00B24BD3" w:rsidRDefault="0059128A" w:rsidP="00B24B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53F92" w:rsidRPr="00B24BD3">
        <w:rPr>
          <w:rFonts w:ascii="Times New Roman" w:eastAsia="Calibri" w:hAnsi="Times New Roman" w:cs="Times New Roman"/>
          <w:sz w:val="24"/>
          <w:szCs w:val="24"/>
        </w:rPr>
        <w:t xml:space="preserve">По Разделу 0100 «Общегосударственные расходы»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финансового (финансово-бюджетного) надзора и другие общегосударственные вопросы. Расходы по данному разделу на 201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457BFE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345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>0,42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201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137E8B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>3556,62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на 2016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>3547,86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тыс.руб.</w:t>
      </w:r>
    </w:p>
    <w:p w:rsidR="00B24BD3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 в сумме 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419,08 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на 201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>, 419,08 тыс. рублей на 2015 год,  419,08 тыс. рублей на 2016 год.</w:t>
      </w:r>
    </w:p>
    <w:p w:rsidR="00B24BD3" w:rsidRPr="00B24BD3" w:rsidRDefault="00B24BD3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53F92" w:rsidRPr="00B24BD3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24BD3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24BD3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составляет на 201</w:t>
      </w:r>
      <w:r w:rsidR="00B915DA" w:rsidRPr="00B24BD3">
        <w:rPr>
          <w:szCs w:val="24"/>
        </w:rPr>
        <w:t>4</w:t>
      </w:r>
      <w:r w:rsidRPr="00B24BD3">
        <w:rPr>
          <w:szCs w:val="24"/>
        </w:rPr>
        <w:t xml:space="preserve"> год</w:t>
      </w:r>
      <w:r w:rsidR="00B24BD3">
        <w:rPr>
          <w:szCs w:val="24"/>
        </w:rPr>
        <w:t xml:space="preserve"> – 3022,34</w:t>
      </w:r>
      <w:r w:rsidRPr="00B24BD3">
        <w:rPr>
          <w:szCs w:val="24"/>
        </w:rPr>
        <w:t xml:space="preserve"> тыс. руб.,  201</w:t>
      </w:r>
      <w:r w:rsidR="00B915DA" w:rsidRPr="00B24BD3">
        <w:rPr>
          <w:szCs w:val="24"/>
        </w:rPr>
        <w:t>5</w:t>
      </w:r>
      <w:r w:rsidR="00B24BD3">
        <w:rPr>
          <w:szCs w:val="24"/>
        </w:rPr>
        <w:t xml:space="preserve"> год – 3128,54 </w:t>
      </w:r>
      <w:r w:rsidRPr="00B24BD3">
        <w:rPr>
          <w:szCs w:val="24"/>
        </w:rPr>
        <w:t>тыс.руб., 201</w:t>
      </w:r>
      <w:r w:rsidR="00B915DA" w:rsidRPr="00B24BD3">
        <w:rPr>
          <w:szCs w:val="24"/>
        </w:rPr>
        <w:t>6</w:t>
      </w:r>
      <w:r w:rsidRPr="00B24BD3">
        <w:rPr>
          <w:szCs w:val="24"/>
        </w:rPr>
        <w:t xml:space="preserve"> год</w:t>
      </w:r>
      <w:r w:rsidR="00B24BD3">
        <w:rPr>
          <w:szCs w:val="24"/>
        </w:rPr>
        <w:t xml:space="preserve"> – 3119,78</w:t>
      </w:r>
      <w:r w:rsidRPr="00B24BD3">
        <w:rPr>
          <w:szCs w:val="24"/>
        </w:rPr>
        <w:t xml:space="preserve"> тыс.руб.</w:t>
      </w:r>
    </w:p>
    <w:p w:rsidR="00AD0CC0" w:rsidRPr="00B24BD3" w:rsidRDefault="00AD0CC0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24BD3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AD0CC0" w:rsidRPr="00B24BD3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03 «Осуществление первичного воинского учета на </w:t>
      </w:r>
      <w:r w:rsidR="00272E16"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2014 год- 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>77,2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, 2015 год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>– 77,4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 xml:space="preserve">, 2016 год –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>77,4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253F92" w:rsidRDefault="00253F92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Расходы по разделу </w:t>
      </w:r>
      <w:r w:rsidR="00B24BD3" w:rsidRPr="00B24B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01 «общеэкономические вопросы»</w:t>
      </w:r>
      <w:r w:rsid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предусмотрены в размере </w:t>
      </w:r>
      <w:r w:rsidR="00B24BD3">
        <w:rPr>
          <w:rFonts w:ascii="Times New Roman" w:eastAsia="Calibri" w:hAnsi="Times New Roman" w:cs="Times New Roman"/>
          <w:bCs/>
          <w:iCs/>
          <w:sz w:val="24"/>
          <w:szCs w:val="24"/>
        </w:rPr>
        <w:t>32,30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 на 201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>4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, 201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>5</w:t>
      </w:r>
      <w:r w:rsidR="00B24BD3">
        <w:rPr>
          <w:rFonts w:ascii="Times New Roman" w:eastAsia="Calibri" w:hAnsi="Times New Roman" w:cs="Times New Roman"/>
          <w:sz w:val="24"/>
          <w:szCs w:val="24"/>
        </w:rPr>
        <w:t xml:space="preserve"> год – 32,30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тыс.руб.,201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24BD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BD3">
        <w:rPr>
          <w:rFonts w:ascii="Times New Roman" w:eastAsia="Calibri" w:hAnsi="Times New Roman" w:cs="Times New Roman"/>
          <w:sz w:val="24"/>
          <w:szCs w:val="24"/>
        </w:rPr>
        <w:t>32,3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BD3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i/>
          <w:sz w:val="24"/>
          <w:szCs w:val="24"/>
        </w:rPr>
        <w:t>Расходы по разделу 09 «дорожные фонды»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предусмотрены в следующих суммах: 2014 год – 469 тыс. рублей, 2015 год – 548,80 тыс. рублей, 2016 год – 631,50 тыс. рублей. </w:t>
      </w: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D3" w:rsidRP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253F92" w:rsidRPr="00B24BD3" w:rsidRDefault="00253F92" w:rsidP="00253F92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6C13EB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 год 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по ра</w:t>
      </w:r>
      <w:r w:rsidR="008370FA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зделу предусмотрены в размере </w:t>
      </w:r>
      <w:r w:rsidR="00457BFE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15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</w:t>
      </w:r>
      <w:r w:rsidR="00457BFE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2015 год – 15 тыс. руб., 2016 год – 15</w:t>
      </w:r>
      <w:r w:rsidR="008370FA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F05DF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тыс.руб. </w:t>
      </w:r>
    </w:p>
    <w:p w:rsidR="00253F92" w:rsidRPr="00B24BD3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24BD3">
        <w:rPr>
          <w:i/>
          <w:sz w:val="24"/>
          <w:szCs w:val="24"/>
        </w:rPr>
        <w:t xml:space="preserve">По подразделу 01 «Жилищное  хозяйство» </w:t>
      </w:r>
      <w:r w:rsidRPr="00B24BD3">
        <w:rPr>
          <w:b w:val="0"/>
          <w:sz w:val="24"/>
          <w:szCs w:val="24"/>
        </w:rPr>
        <w:t xml:space="preserve">запланированы расходы </w:t>
      </w:r>
      <w:r w:rsidR="006C13EB" w:rsidRPr="00B24BD3">
        <w:rPr>
          <w:b w:val="0"/>
          <w:sz w:val="24"/>
          <w:szCs w:val="24"/>
        </w:rPr>
        <w:t xml:space="preserve">в сумме </w:t>
      </w:r>
      <w:r w:rsidR="00457BFE" w:rsidRPr="00B24BD3">
        <w:rPr>
          <w:b w:val="0"/>
          <w:sz w:val="24"/>
          <w:szCs w:val="24"/>
        </w:rPr>
        <w:t>3</w:t>
      </w:r>
      <w:r w:rsidRPr="00B24BD3">
        <w:rPr>
          <w:b w:val="0"/>
          <w:sz w:val="24"/>
          <w:szCs w:val="24"/>
        </w:rPr>
        <w:t xml:space="preserve"> тыс.руб.</w:t>
      </w:r>
      <w:r w:rsidR="00374840">
        <w:rPr>
          <w:b w:val="0"/>
          <w:sz w:val="24"/>
          <w:szCs w:val="24"/>
        </w:rPr>
        <w:t xml:space="preserve"> – 2014год, </w:t>
      </w:r>
      <w:r w:rsidR="00374840" w:rsidRPr="00B24BD3">
        <w:rPr>
          <w:b w:val="0"/>
          <w:sz w:val="24"/>
          <w:szCs w:val="24"/>
        </w:rPr>
        <w:t>3 тыс.руб.</w:t>
      </w:r>
      <w:r w:rsidR="00374840">
        <w:rPr>
          <w:b w:val="0"/>
          <w:sz w:val="24"/>
          <w:szCs w:val="24"/>
        </w:rPr>
        <w:t xml:space="preserve"> – 2015 год, </w:t>
      </w:r>
      <w:r w:rsidR="00374840" w:rsidRPr="00B24BD3">
        <w:rPr>
          <w:b w:val="0"/>
          <w:sz w:val="24"/>
          <w:szCs w:val="24"/>
        </w:rPr>
        <w:t>3 тыс.руб. – 201</w:t>
      </w:r>
      <w:r w:rsidR="00374840">
        <w:rPr>
          <w:b w:val="0"/>
          <w:sz w:val="24"/>
          <w:szCs w:val="24"/>
        </w:rPr>
        <w:t>6</w:t>
      </w:r>
      <w:r w:rsidR="00374840" w:rsidRPr="00B24BD3">
        <w:rPr>
          <w:b w:val="0"/>
          <w:sz w:val="24"/>
          <w:szCs w:val="24"/>
        </w:rPr>
        <w:t>год</w:t>
      </w:r>
      <w:r w:rsidR="00374840">
        <w:rPr>
          <w:b w:val="0"/>
          <w:sz w:val="24"/>
          <w:szCs w:val="24"/>
        </w:rPr>
        <w:t>.</w:t>
      </w:r>
    </w:p>
    <w:p w:rsidR="00253F92" w:rsidRPr="00B24BD3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24BD3">
        <w:rPr>
          <w:i/>
          <w:sz w:val="24"/>
          <w:szCs w:val="24"/>
        </w:rPr>
        <w:t>По подразделу 02 «Коммунальное хозяйство»</w:t>
      </w:r>
      <w:r w:rsidRPr="00B24BD3">
        <w:rPr>
          <w:b w:val="0"/>
          <w:i/>
          <w:sz w:val="24"/>
          <w:szCs w:val="24"/>
        </w:rPr>
        <w:t xml:space="preserve"> </w:t>
      </w:r>
      <w:r w:rsidRPr="00B24BD3">
        <w:rPr>
          <w:b w:val="0"/>
          <w:sz w:val="24"/>
          <w:szCs w:val="24"/>
        </w:rPr>
        <w:t>запланированы</w:t>
      </w:r>
      <w:r w:rsidRPr="00B24BD3">
        <w:rPr>
          <w:b w:val="0"/>
          <w:snapToGrid w:val="0"/>
          <w:sz w:val="24"/>
          <w:szCs w:val="24"/>
        </w:rPr>
        <w:t xml:space="preserve"> расходы  </w:t>
      </w:r>
      <w:r w:rsidR="006C13EB" w:rsidRPr="00B24BD3">
        <w:rPr>
          <w:b w:val="0"/>
          <w:snapToGrid w:val="0"/>
          <w:sz w:val="24"/>
          <w:szCs w:val="24"/>
        </w:rPr>
        <w:t xml:space="preserve">в сумме </w:t>
      </w:r>
      <w:r w:rsidR="008370FA" w:rsidRPr="00B24BD3">
        <w:rPr>
          <w:b w:val="0"/>
          <w:snapToGrid w:val="0"/>
          <w:sz w:val="24"/>
          <w:szCs w:val="24"/>
        </w:rPr>
        <w:t>4</w:t>
      </w:r>
      <w:r w:rsidR="006C13EB" w:rsidRPr="00B24BD3">
        <w:rPr>
          <w:b w:val="0"/>
          <w:sz w:val="24"/>
          <w:szCs w:val="24"/>
        </w:rPr>
        <w:t xml:space="preserve"> тыс. руб. </w:t>
      </w:r>
      <w:r w:rsidR="00984754" w:rsidRPr="00B24BD3">
        <w:rPr>
          <w:b w:val="0"/>
          <w:sz w:val="24"/>
          <w:szCs w:val="24"/>
        </w:rPr>
        <w:t>-</w:t>
      </w:r>
      <w:r w:rsidR="006C13EB" w:rsidRPr="00B24BD3">
        <w:rPr>
          <w:b w:val="0"/>
          <w:sz w:val="24"/>
          <w:szCs w:val="24"/>
        </w:rPr>
        <w:t xml:space="preserve">2014 год, </w:t>
      </w:r>
      <w:r w:rsidRPr="00B24BD3">
        <w:rPr>
          <w:b w:val="0"/>
          <w:sz w:val="24"/>
          <w:szCs w:val="24"/>
        </w:rPr>
        <w:t xml:space="preserve"> </w:t>
      </w:r>
      <w:r w:rsidR="008370FA" w:rsidRPr="00B24BD3">
        <w:rPr>
          <w:b w:val="0"/>
          <w:sz w:val="24"/>
          <w:szCs w:val="24"/>
        </w:rPr>
        <w:t>4</w:t>
      </w:r>
      <w:r w:rsidRPr="00B24BD3">
        <w:rPr>
          <w:b w:val="0"/>
          <w:sz w:val="24"/>
          <w:szCs w:val="24"/>
        </w:rPr>
        <w:t xml:space="preserve"> тыс.руб.</w:t>
      </w:r>
      <w:r w:rsidR="006C13EB" w:rsidRPr="00B24BD3">
        <w:rPr>
          <w:b w:val="0"/>
          <w:sz w:val="24"/>
          <w:szCs w:val="24"/>
        </w:rPr>
        <w:t xml:space="preserve">-2015 год, </w:t>
      </w:r>
      <w:r w:rsidR="008370FA" w:rsidRPr="00B24BD3">
        <w:rPr>
          <w:b w:val="0"/>
          <w:sz w:val="24"/>
          <w:szCs w:val="24"/>
        </w:rPr>
        <w:t>4</w:t>
      </w:r>
      <w:r w:rsidR="006C13EB" w:rsidRPr="00B24BD3">
        <w:rPr>
          <w:b w:val="0"/>
          <w:sz w:val="24"/>
          <w:szCs w:val="24"/>
        </w:rPr>
        <w:t xml:space="preserve"> тыс. руб. -2016 год</w:t>
      </w:r>
      <w:r w:rsidRPr="00B24BD3">
        <w:rPr>
          <w:b w:val="0"/>
          <w:sz w:val="24"/>
          <w:szCs w:val="24"/>
        </w:rPr>
        <w:t>.</w:t>
      </w:r>
    </w:p>
    <w:p w:rsidR="006C13EB" w:rsidRPr="00B24BD3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24BD3">
        <w:rPr>
          <w:i/>
          <w:sz w:val="24"/>
          <w:szCs w:val="24"/>
        </w:rPr>
        <w:t>По подразделу 03 «Благоустройство»</w:t>
      </w:r>
      <w:r w:rsidRPr="00B24BD3">
        <w:rPr>
          <w:b w:val="0"/>
          <w:i/>
          <w:sz w:val="24"/>
          <w:szCs w:val="24"/>
        </w:rPr>
        <w:t xml:space="preserve"> </w:t>
      </w:r>
      <w:r w:rsidRPr="00B24BD3">
        <w:rPr>
          <w:b w:val="0"/>
          <w:sz w:val="24"/>
          <w:szCs w:val="24"/>
        </w:rPr>
        <w:t>запланированы</w:t>
      </w:r>
      <w:r w:rsidRPr="00B24BD3">
        <w:rPr>
          <w:b w:val="0"/>
          <w:snapToGrid w:val="0"/>
          <w:sz w:val="24"/>
          <w:szCs w:val="24"/>
        </w:rPr>
        <w:t xml:space="preserve"> расходы  </w:t>
      </w:r>
      <w:r w:rsidR="008370FA" w:rsidRPr="00B24BD3">
        <w:rPr>
          <w:b w:val="0"/>
          <w:snapToGrid w:val="0"/>
          <w:sz w:val="24"/>
          <w:szCs w:val="24"/>
        </w:rPr>
        <w:t>в сум</w:t>
      </w:r>
      <w:r w:rsidR="00457BFE" w:rsidRPr="00B24BD3">
        <w:rPr>
          <w:b w:val="0"/>
          <w:snapToGrid w:val="0"/>
          <w:sz w:val="24"/>
          <w:szCs w:val="24"/>
        </w:rPr>
        <w:t>ме 8</w:t>
      </w:r>
      <w:r w:rsidRPr="00B24BD3">
        <w:rPr>
          <w:b w:val="0"/>
          <w:sz w:val="24"/>
          <w:szCs w:val="24"/>
        </w:rPr>
        <w:t xml:space="preserve"> тыс. руб. - 2014 год</w:t>
      </w:r>
      <w:r w:rsidR="00457BFE" w:rsidRPr="00B24BD3">
        <w:rPr>
          <w:b w:val="0"/>
          <w:sz w:val="24"/>
          <w:szCs w:val="24"/>
        </w:rPr>
        <w:t>, 8</w:t>
      </w:r>
      <w:r w:rsidRPr="00B24BD3">
        <w:rPr>
          <w:b w:val="0"/>
          <w:sz w:val="24"/>
          <w:szCs w:val="24"/>
        </w:rPr>
        <w:t xml:space="preserve"> тыс.руб.- 2015 год, </w:t>
      </w:r>
      <w:r w:rsidR="00457BFE" w:rsidRPr="00B24BD3">
        <w:rPr>
          <w:b w:val="0"/>
          <w:sz w:val="24"/>
          <w:szCs w:val="24"/>
        </w:rPr>
        <w:t>8</w:t>
      </w:r>
      <w:r w:rsidR="008370FA" w:rsidRPr="00B24BD3">
        <w:rPr>
          <w:b w:val="0"/>
          <w:sz w:val="24"/>
          <w:szCs w:val="24"/>
        </w:rPr>
        <w:t xml:space="preserve"> </w:t>
      </w:r>
      <w:r w:rsidRPr="00B24BD3">
        <w:rPr>
          <w:b w:val="0"/>
          <w:sz w:val="24"/>
          <w:szCs w:val="24"/>
        </w:rPr>
        <w:t xml:space="preserve">тыс.руб.-  2016 год. </w:t>
      </w:r>
    </w:p>
    <w:p w:rsidR="006C13EB" w:rsidRPr="00B24BD3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984754" w:rsidRPr="00B24BD3" w:rsidRDefault="00253F92" w:rsidP="00984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4BD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253F92" w:rsidRPr="00B24BD3" w:rsidRDefault="00253F92" w:rsidP="00984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6C13EB" w:rsidRPr="00B24BD3">
        <w:rPr>
          <w:rFonts w:ascii="Times New Roman" w:eastAsia="Calibri" w:hAnsi="Times New Roman" w:cs="Times New Roman"/>
          <w:sz w:val="24"/>
          <w:szCs w:val="24"/>
        </w:rPr>
        <w:t>4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>22</w:t>
      </w:r>
      <w:r w:rsidR="00374840">
        <w:rPr>
          <w:rFonts w:ascii="Times New Roman" w:eastAsia="Calibri" w:hAnsi="Times New Roman" w:cs="Times New Roman"/>
          <w:sz w:val="24"/>
          <w:szCs w:val="24"/>
        </w:rPr>
        <w:t>01,01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6C13EB" w:rsidRPr="00B24BD3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>2</w:t>
      </w:r>
      <w:r w:rsidR="00374840">
        <w:rPr>
          <w:rFonts w:ascii="Times New Roman" w:eastAsia="Calibri" w:hAnsi="Times New Roman" w:cs="Times New Roman"/>
          <w:sz w:val="24"/>
          <w:szCs w:val="24"/>
        </w:rPr>
        <w:t>199,60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тыс.руб., 201</w:t>
      </w:r>
      <w:r w:rsidR="006C13EB" w:rsidRPr="00B24BD3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74840">
        <w:rPr>
          <w:rFonts w:ascii="Times New Roman" w:eastAsia="Calibri" w:hAnsi="Times New Roman" w:cs="Times New Roman"/>
          <w:sz w:val="24"/>
          <w:szCs w:val="24"/>
        </w:rPr>
        <w:t>2132,70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9128A" w:rsidRDefault="0059128A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374840" w:rsidRDefault="00374840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Раздел 13 «Обслуживание государственного внутреннего муниципального долга»</w:t>
      </w:r>
    </w:p>
    <w:p w:rsidR="00374840" w:rsidRPr="00374840" w:rsidRDefault="00374840" w:rsidP="00253F92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предусмотрены в 2016 году в сумме 76,19 тыс. рублей. </w:t>
      </w:r>
    </w:p>
    <w:p w:rsidR="00374840" w:rsidRPr="00B24BD3" w:rsidRDefault="00374840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AB268D" w:rsidRPr="00B24BD3" w:rsidRDefault="00253F92" w:rsidP="00890722">
      <w:pPr>
        <w:pStyle w:val="ae"/>
        <w:jc w:val="both"/>
        <w:rPr>
          <w:b/>
          <w:bCs/>
          <w:iCs/>
          <w:sz w:val="24"/>
          <w:szCs w:val="24"/>
        </w:rPr>
      </w:pPr>
      <w:r w:rsidRPr="00B24BD3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24BD3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24BD3">
        <w:rPr>
          <w:rFonts w:ascii="Times New Roman" w:hAnsi="Times New Roman"/>
          <w:bCs/>
          <w:iCs/>
          <w:sz w:val="24"/>
          <w:szCs w:val="24"/>
        </w:rPr>
        <w:t xml:space="preserve">расходы запланированы в сумме </w:t>
      </w:r>
      <w:r w:rsidR="00457BFE" w:rsidRPr="00B24BD3">
        <w:rPr>
          <w:rFonts w:ascii="Times New Roman" w:hAnsi="Times New Roman"/>
          <w:bCs/>
          <w:iCs/>
          <w:sz w:val="24"/>
          <w:szCs w:val="24"/>
        </w:rPr>
        <w:t>230,07</w:t>
      </w:r>
      <w:r w:rsidRPr="00B24BD3">
        <w:rPr>
          <w:rFonts w:ascii="Times New Roman" w:hAnsi="Times New Roman"/>
          <w:bCs/>
          <w:iCs/>
          <w:sz w:val="24"/>
          <w:szCs w:val="24"/>
        </w:rPr>
        <w:t xml:space="preserve"> тыс.руб.</w:t>
      </w:r>
      <w:r w:rsidR="00984754" w:rsidRPr="00B24BD3">
        <w:rPr>
          <w:rFonts w:ascii="Times New Roman" w:hAnsi="Times New Roman"/>
          <w:bCs/>
          <w:iCs/>
          <w:sz w:val="24"/>
          <w:szCs w:val="24"/>
        </w:rPr>
        <w:t xml:space="preserve"> – 2014 год, 1 тыс. руб. – 2015 год, 1 тыс. руб. -2016 год.</w:t>
      </w:r>
    </w:p>
    <w:p w:rsidR="00AB268D" w:rsidRPr="00B24BD3" w:rsidRDefault="00AB268D" w:rsidP="00AB268D">
      <w:pPr>
        <w:pStyle w:val="9"/>
        <w:jc w:val="left"/>
        <w:rPr>
          <w:b w:val="0"/>
          <w:bCs/>
          <w:iCs/>
          <w:szCs w:val="24"/>
        </w:rPr>
      </w:pPr>
    </w:p>
    <w:sectPr w:rsidR="00AB268D" w:rsidRPr="00B24BD3" w:rsidSect="00BD0D43">
      <w:footerReference w:type="even" r:id="rId8"/>
      <w:footerReference w:type="default" r:id="rId9"/>
      <w:pgSz w:w="11906" w:h="16838"/>
      <w:pgMar w:top="124" w:right="424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B4" w:rsidRDefault="008B1FB4">
      <w:pPr>
        <w:spacing w:after="0" w:line="240" w:lineRule="auto"/>
      </w:pPr>
      <w:r>
        <w:separator/>
      </w:r>
    </w:p>
  </w:endnote>
  <w:endnote w:type="continuationSeparator" w:id="1">
    <w:p w:rsidR="008B1FB4" w:rsidRDefault="008B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9A1564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8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8DC" w:rsidRDefault="00DE38D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DE38D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B4" w:rsidRDefault="008B1FB4">
      <w:pPr>
        <w:spacing w:after="0" w:line="240" w:lineRule="auto"/>
      </w:pPr>
      <w:r>
        <w:separator/>
      </w:r>
    </w:p>
  </w:footnote>
  <w:footnote w:type="continuationSeparator" w:id="1">
    <w:p w:rsidR="008B1FB4" w:rsidRDefault="008B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907BD"/>
    <w:rsid w:val="000A2D13"/>
    <w:rsid w:val="000A78B1"/>
    <w:rsid w:val="000C35D4"/>
    <w:rsid w:val="000C3ED2"/>
    <w:rsid w:val="000C7A95"/>
    <w:rsid w:val="000F05DF"/>
    <w:rsid w:val="00100A28"/>
    <w:rsid w:val="0010756E"/>
    <w:rsid w:val="00121447"/>
    <w:rsid w:val="00130ECD"/>
    <w:rsid w:val="00136BDC"/>
    <w:rsid w:val="00137E8B"/>
    <w:rsid w:val="00137F66"/>
    <w:rsid w:val="001545C7"/>
    <w:rsid w:val="00163C64"/>
    <w:rsid w:val="00175D8D"/>
    <w:rsid w:val="001857B8"/>
    <w:rsid w:val="001968E1"/>
    <w:rsid w:val="001A32EF"/>
    <w:rsid w:val="001A35E9"/>
    <w:rsid w:val="001B27B1"/>
    <w:rsid w:val="001B6F55"/>
    <w:rsid w:val="001E1DF2"/>
    <w:rsid w:val="001E209A"/>
    <w:rsid w:val="00206CE5"/>
    <w:rsid w:val="0021020C"/>
    <w:rsid w:val="002102D1"/>
    <w:rsid w:val="00212679"/>
    <w:rsid w:val="00220A1F"/>
    <w:rsid w:val="002261AF"/>
    <w:rsid w:val="00230E39"/>
    <w:rsid w:val="0023150F"/>
    <w:rsid w:val="00237B53"/>
    <w:rsid w:val="00240922"/>
    <w:rsid w:val="00243537"/>
    <w:rsid w:val="0025357F"/>
    <w:rsid w:val="00253F92"/>
    <w:rsid w:val="002609FE"/>
    <w:rsid w:val="002718E2"/>
    <w:rsid w:val="00272E16"/>
    <w:rsid w:val="002800F5"/>
    <w:rsid w:val="00284E61"/>
    <w:rsid w:val="00293A8B"/>
    <w:rsid w:val="002D14F2"/>
    <w:rsid w:val="002E6542"/>
    <w:rsid w:val="002F1DB2"/>
    <w:rsid w:val="002F2AC0"/>
    <w:rsid w:val="002F35DA"/>
    <w:rsid w:val="002F7EAB"/>
    <w:rsid w:val="00300389"/>
    <w:rsid w:val="003112F7"/>
    <w:rsid w:val="00311698"/>
    <w:rsid w:val="0032042A"/>
    <w:rsid w:val="00322A21"/>
    <w:rsid w:val="00336E15"/>
    <w:rsid w:val="00374840"/>
    <w:rsid w:val="00383B33"/>
    <w:rsid w:val="00387FE4"/>
    <w:rsid w:val="00390572"/>
    <w:rsid w:val="003A3FF1"/>
    <w:rsid w:val="003B42AE"/>
    <w:rsid w:val="003B5AF5"/>
    <w:rsid w:val="003D5470"/>
    <w:rsid w:val="00403B26"/>
    <w:rsid w:val="00405C49"/>
    <w:rsid w:val="004064EE"/>
    <w:rsid w:val="00407F0E"/>
    <w:rsid w:val="004232BC"/>
    <w:rsid w:val="00440366"/>
    <w:rsid w:val="00442B2D"/>
    <w:rsid w:val="00454B3B"/>
    <w:rsid w:val="00457621"/>
    <w:rsid w:val="00457BFE"/>
    <w:rsid w:val="00466CAE"/>
    <w:rsid w:val="00486D4D"/>
    <w:rsid w:val="00497B9B"/>
    <w:rsid w:val="004A4B00"/>
    <w:rsid w:val="004B3FCE"/>
    <w:rsid w:val="004C498F"/>
    <w:rsid w:val="004C679A"/>
    <w:rsid w:val="004D20AE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145"/>
    <w:rsid w:val="005C08F8"/>
    <w:rsid w:val="005D15DB"/>
    <w:rsid w:val="005F5A5A"/>
    <w:rsid w:val="00603504"/>
    <w:rsid w:val="00626E38"/>
    <w:rsid w:val="00632595"/>
    <w:rsid w:val="0065026F"/>
    <w:rsid w:val="00652385"/>
    <w:rsid w:val="00665FE5"/>
    <w:rsid w:val="00667530"/>
    <w:rsid w:val="006725E3"/>
    <w:rsid w:val="00683601"/>
    <w:rsid w:val="006868DE"/>
    <w:rsid w:val="006A259D"/>
    <w:rsid w:val="006A5B60"/>
    <w:rsid w:val="006A6672"/>
    <w:rsid w:val="006B1901"/>
    <w:rsid w:val="006B66CA"/>
    <w:rsid w:val="006C13EB"/>
    <w:rsid w:val="006D4521"/>
    <w:rsid w:val="006D5965"/>
    <w:rsid w:val="006E3CA0"/>
    <w:rsid w:val="006F1112"/>
    <w:rsid w:val="006F168F"/>
    <w:rsid w:val="00706346"/>
    <w:rsid w:val="00717C1C"/>
    <w:rsid w:val="007258F4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F4A08"/>
    <w:rsid w:val="00804317"/>
    <w:rsid w:val="0080470D"/>
    <w:rsid w:val="008370FA"/>
    <w:rsid w:val="00854DBA"/>
    <w:rsid w:val="00855FC8"/>
    <w:rsid w:val="00890722"/>
    <w:rsid w:val="00892A11"/>
    <w:rsid w:val="00893BF3"/>
    <w:rsid w:val="008A28B2"/>
    <w:rsid w:val="008B1FB4"/>
    <w:rsid w:val="008C3B6A"/>
    <w:rsid w:val="008D0B4B"/>
    <w:rsid w:val="008E33C8"/>
    <w:rsid w:val="00906FFF"/>
    <w:rsid w:val="00907DEB"/>
    <w:rsid w:val="009102F3"/>
    <w:rsid w:val="00915B90"/>
    <w:rsid w:val="0093050B"/>
    <w:rsid w:val="009702BF"/>
    <w:rsid w:val="00984754"/>
    <w:rsid w:val="00985275"/>
    <w:rsid w:val="0099099D"/>
    <w:rsid w:val="00991319"/>
    <w:rsid w:val="00993F54"/>
    <w:rsid w:val="009A1564"/>
    <w:rsid w:val="009B2AD8"/>
    <w:rsid w:val="009B57C1"/>
    <w:rsid w:val="009E438C"/>
    <w:rsid w:val="009E6A5A"/>
    <w:rsid w:val="009E6E37"/>
    <w:rsid w:val="00A00C13"/>
    <w:rsid w:val="00A05676"/>
    <w:rsid w:val="00A10FBD"/>
    <w:rsid w:val="00A12E4F"/>
    <w:rsid w:val="00A138AA"/>
    <w:rsid w:val="00A22270"/>
    <w:rsid w:val="00A24E05"/>
    <w:rsid w:val="00A36396"/>
    <w:rsid w:val="00A42C2A"/>
    <w:rsid w:val="00A4782E"/>
    <w:rsid w:val="00A84C08"/>
    <w:rsid w:val="00A9688E"/>
    <w:rsid w:val="00A97EF3"/>
    <w:rsid w:val="00AA07BD"/>
    <w:rsid w:val="00AB268D"/>
    <w:rsid w:val="00AC5580"/>
    <w:rsid w:val="00AC78BE"/>
    <w:rsid w:val="00AD0CC0"/>
    <w:rsid w:val="00AD52BB"/>
    <w:rsid w:val="00AE5AF5"/>
    <w:rsid w:val="00AF1909"/>
    <w:rsid w:val="00B24BD3"/>
    <w:rsid w:val="00B3041B"/>
    <w:rsid w:val="00B51926"/>
    <w:rsid w:val="00B554FF"/>
    <w:rsid w:val="00B604D0"/>
    <w:rsid w:val="00B6239B"/>
    <w:rsid w:val="00B63BD8"/>
    <w:rsid w:val="00B67165"/>
    <w:rsid w:val="00B915DA"/>
    <w:rsid w:val="00BA08B9"/>
    <w:rsid w:val="00BB72D7"/>
    <w:rsid w:val="00BD0D43"/>
    <w:rsid w:val="00BF0DFD"/>
    <w:rsid w:val="00C0196B"/>
    <w:rsid w:val="00C10811"/>
    <w:rsid w:val="00C108CD"/>
    <w:rsid w:val="00C127A3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2EB7"/>
    <w:rsid w:val="00CE25A5"/>
    <w:rsid w:val="00CE3202"/>
    <w:rsid w:val="00CF3F9F"/>
    <w:rsid w:val="00D06B1C"/>
    <w:rsid w:val="00D07AF5"/>
    <w:rsid w:val="00D25F2C"/>
    <w:rsid w:val="00D2688A"/>
    <w:rsid w:val="00D43D6E"/>
    <w:rsid w:val="00D66E1A"/>
    <w:rsid w:val="00DB46DE"/>
    <w:rsid w:val="00DC2175"/>
    <w:rsid w:val="00DD2E6C"/>
    <w:rsid w:val="00DD7430"/>
    <w:rsid w:val="00DE38DC"/>
    <w:rsid w:val="00DF5A68"/>
    <w:rsid w:val="00DF5FE9"/>
    <w:rsid w:val="00E14DD1"/>
    <w:rsid w:val="00E2004D"/>
    <w:rsid w:val="00E3317E"/>
    <w:rsid w:val="00E3328C"/>
    <w:rsid w:val="00E60234"/>
    <w:rsid w:val="00E60E5E"/>
    <w:rsid w:val="00E94F95"/>
    <w:rsid w:val="00EA3A03"/>
    <w:rsid w:val="00EB74D5"/>
    <w:rsid w:val="00EC232F"/>
    <w:rsid w:val="00ED02CC"/>
    <w:rsid w:val="00ED2A7E"/>
    <w:rsid w:val="00EE030B"/>
    <w:rsid w:val="00EF1F61"/>
    <w:rsid w:val="00EF5B23"/>
    <w:rsid w:val="00F149B5"/>
    <w:rsid w:val="00F20C20"/>
    <w:rsid w:val="00F27DD3"/>
    <w:rsid w:val="00F47989"/>
    <w:rsid w:val="00F50910"/>
    <w:rsid w:val="00F52772"/>
    <w:rsid w:val="00F84D2C"/>
    <w:rsid w:val="00F85C6D"/>
    <w:rsid w:val="00FA18A3"/>
    <w:rsid w:val="00FB4292"/>
    <w:rsid w:val="00FB5252"/>
    <w:rsid w:val="00FB6269"/>
    <w:rsid w:val="00FD6AA0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E9AF-4A3B-4213-9049-B39BD3E5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Ivanova</cp:lastModifiedBy>
  <cp:revision>69</cp:revision>
  <cp:lastPrinted>2012-12-14T02:51:00Z</cp:lastPrinted>
  <dcterms:created xsi:type="dcterms:W3CDTF">2012-11-15T05:50:00Z</dcterms:created>
  <dcterms:modified xsi:type="dcterms:W3CDTF">2013-12-24T12:14:00Z</dcterms:modified>
</cp:coreProperties>
</file>