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D8" w:rsidRDefault="00127CD8" w:rsidP="00127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                                                                ИРКУТСКАЯ ОБЛАСТЬ                                                                    ЗАЛАРИНСКИЙ РАЙОН                                                                   СЕМЕНОВСКОЕ МУНИЦИПАЛЬНОЕ ОБРАЗОВАНИЕ</w:t>
      </w:r>
    </w:p>
    <w:p w:rsidR="00127CD8" w:rsidRDefault="00127CD8" w:rsidP="00127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                                                                                                                 РЕШЕНИЕ</w:t>
      </w:r>
    </w:p>
    <w:p w:rsidR="00351A79" w:rsidRDefault="00127CD8" w:rsidP="00127C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05.03.2022г.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еменовское                               № 63/1</w:t>
      </w:r>
    </w:p>
    <w:p w:rsidR="00127CD8" w:rsidRDefault="00127CD8" w:rsidP="0035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Думы Семеновского муниципального образования от 07.12.2021г. № 59/7 «Об утверждении Положения о муниципальном земельном контроле в Семеновском муниципальном образовании»</w:t>
      </w:r>
    </w:p>
    <w:p w:rsidR="00351A79" w:rsidRDefault="00351A79" w:rsidP="00351A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336" w:rsidRPr="00351A79" w:rsidRDefault="00746336" w:rsidP="0035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79">
        <w:rPr>
          <w:rFonts w:ascii="Times New Roman" w:hAnsi="Times New Roman" w:cs="Times New Roman"/>
          <w:sz w:val="28"/>
          <w:szCs w:val="28"/>
        </w:rPr>
        <w:t>Согласно части 1 статьи 1 Закона Иркутской области от</w:t>
      </w:r>
      <w:r w:rsidR="00351A79" w:rsidRPr="00351A79">
        <w:rPr>
          <w:rFonts w:ascii="Times New Roman" w:hAnsi="Times New Roman" w:cs="Times New Roman"/>
          <w:sz w:val="28"/>
          <w:szCs w:val="28"/>
        </w:rPr>
        <w:t xml:space="preserve"> </w:t>
      </w:r>
      <w:r w:rsidRPr="00351A79">
        <w:rPr>
          <w:rFonts w:ascii="Times New Roman" w:hAnsi="Times New Roman" w:cs="Times New Roman"/>
          <w:sz w:val="28"/>
          <w:szCs w:val="28"/>
        </w:rPr>
        <w:t xml:space="preserve">2 декабря 2004 года № 75-ОЗ «О статусе и границах муниципальных образований </w:t>
      </w:r>
      <w:proofErr w:type="spellStart"/>
      <w:r w:rsidRPr="00351A79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351A79">
        <w:rPr>
          <w:rFonts w:ascii="Times New Roman" w:hAnsi="Times New Roman" w:cs="Times New Roman"/>
          <w:sz w:val="28"/>
          <w:szCs w:val="28"/>
        </w:rPr>
        <w:t xml:space="preserve"> района Иркутской области»</w:t>
      </w:r>
      <w:r w:rsidR="00351A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51A79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="00351A79">
        <w:rPr>
          <w:rFonts w:ascii="Times New Roman" w:hAnsi="Times New Roman" w:cs="Times New Roman"/>
          <w:sz w:val="28"/>
          <w:szCs w:val="28"/>
        </w:rPr>
        <w:t xml:space="preserve"> района Иркутской области образовано </w:t>
      </w:r>
      <w:r w:rsidRPr="00351A79">
        <w:rPr>
          <w:rFonts w:ascii="Times New Roman" w:hAnsi="Times New Roman" w:cs="Times New Roman"/>
          <w:sz w:val="28"/>
          <w:szCs w:val="28"/>
        </w:rPr>
        <w:t xml:space="preserve"> Семеновское 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A7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351A79">
        <w:rPr>
          <w:rFonts w:ascii="Times New Roman" w:hAnsi="Times New Roman" w:cs="Times New Roman"/>
          <w:sz w:val="28"/>
          <w:szCs w:val="28"/>
        </w:rPr>
        <w:t xml:space="preserve"> со статусом сельского поселения.</w:t>
      </w:r>
    </w:p>
    <w:p w:rsidR="00127CD8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Из</w:t>
      </w:r>
      <w:r w:rsidR="007463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части 13 статьи 2 Закона Иркутской области № 96-ОЗ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следует, что</w:t>
      </w:r>
      <w:r w:rsidR="007463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сельскими поселениями муниципального образования «</w:t>
      </w:r>
      <w:proofErr w:type="spellStart"/>
      <w:r w:rsidR="007463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Заларинский</w:t>
      </w:r>
      <w:proofErr w:type="spellEnd"/>
      <w:r w:rsidR="007463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район» вопрос местного значения по осуществлению муниципального земельного контроля не закреплен.</w:t>
      </w: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 основании вышеизложенного Дума Семеновского муниципального образования </w:t>
      </w: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51A79" w:rsidRDefault="00351A79" w:rsidP="00351A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РЕШИЛА:</w:t>
      </w: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Отменить Решение Думы Семеновского муниципального образования от 07.12.2021г. № 59/7 «Об утверждении Положения о муниципальном земельном контроле в Семеновском муниципальном образовании».</w:t>
      </w: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Настоящее решение подлежит официальному опубликованию в информационном издании «Семеновский вестник» и размещению на официальном сайте  Семеновского  муниципального образования в сети Интернет.</w:t>
      </w: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351A79" w:rsidRDefault="00351A79" w:rsidP="00351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51A79" w:rsidRDefault="00351A79" w:rsidP="0035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Председатель Думы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Семеновского</w:t>
      </w:r>
      <w:proofErr w:type="gram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351A79" w:rsidRDefault="00351A79" w:rsidP="0035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образования</w:t>
      </w:r>
    </w:p>
    <w:p w:rsidR="00351A79" w:rsidRDefault="00351A79" w:rsidP="0035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Семеновского</w:t>
      </w:r>
      <w:proofErr w:type="gramEnd"/>
    </w:p>
    <w:p w:rsidR="00351A79" w:rsidRDefault="00351A79" w:rsidP="0035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образования                                         В.М.Федяев</w:t>
      </w:r>
    </w:p>
    <w:p w:rsidR="00127CD8" w:rsidRDefault="00127CD8" w:rsidP="00127CD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sectPr w:rsidR="00127CD8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2F7"/>
    <w:multiLevelType w:val="hybridMultilevel"/>
    <w:tmpl w:val="409C29EE"/>
    <w:lvl w:ilvl="0" w:tplc="532E921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CD8"/>
    <w:rsid w:val="00127CD8"/>
    <w:rsid w:val="00351A79"/>
    <w:rsid w:val="00475E20"/>
    <w:rsid w:val="005B5DB5"/>
    <w:rsid w:val="00746336"/>
    <w:rsid w:val="00805F46"/>
    <w:rsid w:val="009B7948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D8"/>
    <w:pPr>
      <w:ind w:left="720"/>
      <w:contextualSpacing/>
    </w:pPr>
  </w:style>
  <w:style w:type="paragraph" w:customStyle="1" w:styleId="Standard">
    <w:name w:val="Standard"/>
    <w:rsid w:val="00127CD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cp:lastPrinted>2022-03-09T07:36:00Z</cp:lastPrinted>
  <dcterms:created xsi:type="dcterms:W3CDTF">2022-03-09T07:05:00Z</dcterms:created>
  <dcterms:modified xsi:type="dcterms:W3CDTF">2022-03-09T07:37:00Z</dcterms:modified>
</cp:coreProperties>
</file>