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E1" w:rsidRPr="003E1345" w:rsidRDefault="00337DE1" w:rsidP="003E1345">
      <w:pPr>
        <w:autoSpaceDE w:val="0"/>
        <w:autoSpaceDN w:val="0"/>
        <w:adjustRightInd w:val="0"/>
        <w:spacing w:after="0" w:line="240" w:lineRule="auto"/>
        <w:ind w:firstLine="567"/>
        <w:jc w:val="center"/>
        <w:outlineLvl w:val="0"/>
        <w:rPr>
          <w:rFonts w:ascii="Times New Roman" w:hAnsi="Times New Roman" w:cs="Times New Roman"/>
          <w:b/>
          <w:bCs/>
          <w:kern w:val="28"/>
          <w:sz w:val="24"/>
          <w:szCs w:val="24"/>
        </w:rPr>
      </w:pPr>
      <w:r w:rsidRPr="003E1345">
        <w:rPr>
          <w:rFonts w:ascii="Times New Roman" w:hAnsi="Times New Roman" w:cs="Times New Roman"/>
          <w:b/>
          <w:bCs/>
          <w:kern w:val="28"/>
          <w:sz w:val="24"/>
          <w:szCs w:val="24"/>
        </w:rPr>
        <w:t>РОССИЙСКАЯ ФЕДЕРАЦИЯ</w:t>
      </w:r>
    </w:p>
    <w:p w:rsidR="00337DE1" w:rsidRPr="003E1345" w:rsidRDefault="00337DE1" w:rsidP="003E1345">
      <w:pPr>
        <w:autoSpaceDE w:val="0"/>
        <w:autoSpaceDN w:val="0"/>
        <w:adjustRightInd w:val="0"/>
        <w:spacing w:after="0" w:line="240" w:lineRule="auto"/>
        <w:ind w:firstLine="567"/>
        <w:jc w:val="center"/>
        <w:outlineLvl w:val="0"/>
        <w:rPr>
          <w:rFonts w:ascii="Times New Roman" w:hAnsi="Times New Roman" w:cs="Times New Roman"/>
          <w:b/>
          <w:bCs/>
          <w:kern w:val="28"/>
          <w:sz w:val="24"/>
          <w:szCs w:val="24"/>
        </w:rPr>
      </w:pPr>
      <w:r w:rsidRPr="003E1345">
        <w:rPr>
          <w:rFonts w:ascii="Times New Roman" w:hAnsi="Times New Roman" w:cs="Times New Roman"/>
          <w:b/>
          <w:bCs/>
          <w:kern w:val="28"/>
          <w:sz w:val="24"/>
          <w:szCs w:val="24"/>
        </w:rPr>
        <w:t>ИРКУТСКАЯ ОБЛАСТЬ</w:t>
      </w:r>
    </w:p>
    <w:p w:rsidR="00337DE1" w:rsidRPr="003E1345" w:rsidRDefault="00337DE1" w:rsidP="00337DE1">
      <w:pPr>
        <w:autoSpaceDE w:val="0"/>
        <w:autoSpaceDN w:val="0"/>
        <w:adjustRightInd w:val="0"/>
        <w:ind w:firstLine="567"/>
        <w:jc w:val="center"/>
        <w:outlineLvl w:val="0"/>
        <w:rPr>
          <w:rFonts w:ascii="Times New Roman" w:hAnsi="Times New Roman" w:cs="Times New Roman"/>
          <w:b/>
          <w:bCs/>
          <w:kern w:val="28"/>
          <w:sz w:val="24"/>
          <w:szCs w:val="24"/>
        </w:rPr>
      </w:pPr>
      <w:r w:rsidRPr="003E1345">
        <w:rPr>
          <w:rFonts w:ascii="Times New Roman" w:hAnsi="Times New Roman" w:cs="Times New Roman"/>
          <w:b/>
          <w:bCs/>
          <w:kern w:val="28"/>
          <w:sz w:val="24"/>
          <w:szCs w:val="24"/>
        </w:rPr>
        <w:t xml:space="preserve"> ЗАЛАРИНСКИЙ РАЙОН</w:t>
      </w:r>
    </w:p>
    <w:p w:rsidR="00337DE1" w:rsidRPr="003E1345" w:rsidRDefault="00337DE1" w:rsidP="003E1345">
      <w:pPr>
        <w:autoSpaceDE w:val="0"/>
        <w:autoSpaceDN w:val="0"/>
        <w:adjustRightInd w:val="0"/>
        <w:spacing w:after="0" w:line="240" w:lineRule="auto"/>
        <w:ind w:firstLine="567"/>
        <w:jc w:val="center"/>
        <w:outlineLvl w:val="0"/>
        <w:rPr>
          <w:rFonts w:ascii="Times New Roman" w:hAnsi="Times New Roman" w:cs="Times New Roman"/>
          <w:b/>
          <w:bCs/>
          <w:kern w:val="28"/>
          <w:sz w:val="24"/>
          <w:szCs w:val="24"/>
        </w:rPr>
      </w:pPr>
      <w:r w:rsidRPr="003E1345">
        <w:rPr>
          <w:rFonts w:ascii="Times New Roman" w:hAnsi="Times New Roman" w:cs="Times New Roman"/>
          <w:b/>
          <w:bCs/>
          <w:kern w:val="28"/>
          <w:sz w:val="24"/>
          <w:szCs w:val="24"/>
        </w:rPr>
        <w:t xml:space="preserve"> СЕМЕНОВСКОЕ МУНИЦИПАЛЬНОЕ ОБРАЗОВАНИЕ</w:t>
      </w:r>
    </w:p>
    <w:p w:rsidR="00337DE1" w:rsidRPr="003E1345" w:rsidRDefault="00337DE1" w:rsidP="00337DE1">
      <w:pPr>
        <w:autoSpaceDE w:val="0"/>
        <w:autoSpaceDN w:val="0"/>
        <w:adjustRightInd w:val="0"/>
        <w:ind w:firstLine="567"/>
        <w:jc w:val="center"/>
        <w:outlineLvl w:val="0"/>
        <w:rPr>
          <w:rFonts w:ascii="Times New Roman" w:hAnsi="Times New Roman" w:cs="Times New Roman"/>
          <w:b/>
          <w:bCs/>
          <w:kern w:val="28"/>
          <w:sz w:val="24"/>
          <w:szCs w:val="24"/>
        </w:rPr>
      </w:pPr>
      <w:r w:rsidRPr="003E1345">
        <w:rPr>
          <w:rFonts w:ascii="Times New Roman" w:hAnsi="Times New Roman" w:cs="Times New Roman"/>
          <w:b/>
          <w:bCs/>
          <w:kern w:val="28"/>
          <w:sz w:val="24"/>
          <w:szCs w:val="24"/>
        </w:rPr>
        <w:t>ДУМА</w:t>
      </w:r>
    </w:p>
    <w:p w:rsidR="00337DE1" w:rsidRPr="003E1345" w:rsidRDefault="00337DE1" w:rsidP="00337DE1">
      <w:pPr>
        <w:autoSpaceDE w:val="0"/>
        <w:autoSpaceDN w:val="0"/>
        <w:adjustRightInd w:val="0"/>
        <w:ind w:firstLine="567"/>
        <w:jc w:val="center"/>
        <w:outlineLvl w:val="0"/>
        <w:rPr>
          <w:rFonts w:ascii="Times New Roman" w:hAnsi="Times New Roman" w:cs="Times New Roman"/>
          <w:b/>
          <w:bCs/>
          <w:kern w:val="28"/>
          <w:sz w:val="24"/>
          <w:szCs w:val="24"/>
        </w:rPr>
      </w:pPr>
      <w:r w:rsidRPr="003E1345">
        <w:rPr>
          <w:rFonts w:ascii="Times New Roman" w:hAnsi="Times New Roman" w:cs="Times New Roman"/>
          <w:b/>
          <w:bCs/>
          <w:kern w:val="28"/>
          <w:sz w:val="24"/>
          <w:szCs w:val="24"/>
        </w:rPr>
        <w:t>РЕШЕНИЕ</w:t>
      </w:r>
    </w:p>
    <w:p w:rsidR="00337DE1" w:rsidRPr="003E1345" w:rsidRDefault="00337DE1" w:rsidP="00337DE1">
      <w:pPr>
        <w:autoSpaceDE w:val="0"/>
        <w:autoSpaceDN w:val="0"/>
        <w:adjustRightInd w:val="0"/>
        <w:ind w:firstLine="567"/>
        <w:jc w:val="center"/>
        <w:outlineLvl w:val="0"/>
        <w:rPr>
          <w:rFonts w:ascii="Times New Roman" w:hAnsi="Times New Roman" w:cs="Times New Roman"/>
          <w:b/>
          <w:bCs/>
          <w:kern w:val="28"/>
          <w:sz w:val="24"/>
          <w:szCs w:val="24"/>
        </w:rPr>
      </w:pPr>
    </w:p>
    <w:p w:rsidR="00337DE1" w:rsidRPr="003E1345" w:rsidRDefault="00337DE1" w:rsidP="00337DE1">
      <w:pPr>
        <w:rPr>
          <w:rFonts w:ascii="Times New Roman" w:hAnsi="Times New Roman" w:cs="Times New Roman"/>
          <w:b/>
          <w:bCs/>
          <w:kern w:val="28"/>
          <w:sz w:val="24"/>
          <w:szCs w:val="24"/>
        </w:rPr>
      </w:pPr>
      <w:r w:rsidRPr="003E1345">
        <w:rPr>
          <w:rFonts w:ascii="Times New Roman" w:hAnsi="Times New Roman" w:cs="Times New Roman"/>
          <w:b/>
          <w:bCs/>
          <w:kern w:val="28"/>
          <w:sz w:val="24"/>
          <w:szCs w:val="24"/>
        </w:rPr>
        <w:t xml:space="preserve">от </w:t>
      </w:r>
      <w:r w:rsidR="003E1345">
        <w:rPr>
          <w:rFonts w:ascii="Times New Roman" w:hAnsi="Times New Roman" w:cs="Times New Roman"/>
          <w:b/>
          <w:bCs/>
          <w:kern w:val="28"/>
          <w:sz w:val="24"/>
          <w:szCs w:val="24"/>
        </w:rPr>
        <w:t>28.12.</w:t>
      </w:r>
      <w:r w:rsidRPr="003E1345">
        <w:rPr>
          <w:rFonts w:ascii="Times New Roman" w:hAnsi="Times New Roman" w:cs="Times New Roman"/>
          <w:b/>
          <w:bCs/>
          <w:kern w:val="28"/>
          <w:sz w:val="24"/>
          <w:szCs w:val="24"/>
        </w:rPr>
        <w:t xml:space="preserve"> 2018  года           </w:t>
      </w:r>
      <w:r w:rsidR="003E1345">
        <w:rPr>
          <w:rFonts w:ascii="Times New Roman" w:hAnsi="Times New Roman" w:cs="Times New Roman"/>
          <w:b/>
          <w:bCs/>
          <w:kern w:val="28"/>
          <w:sz w:val="24"/>
          <w:szCs w:val="24"/>
        </w:rPr>
        <w:t xml:space="preserve">                  </w:t>
      </w:r>
      <w:r w:rsidRPr="003E1345">
        <w:rPr>
          <w:rFonts w:ascii="Times New Roman" w:hAnsi="Times New Roman" w:cs="Times New Roman"/>
          <w:b/>
          <w:bCs/>
          <w:kern w:val="28"/>
          <w:sz w:val="24"/>
          <w:szCs w:val="24"/>
        </w:rPr>
        <w:t xml:space="preserve">       с.Семеновское                           №  </w:t>
      </w:r>
      <w:r w:rsidR="009F6141">
        <w:rPr>
          <w:rFonts w:ascii="Times New Roman" w:hAnsi="Times New Roman" w:cs="Times New Roman"/>
          <w:b/>
          <w:bCs/>
          <w:kern w:val="28"/>
          <w:sz w:val="24"/>
          <w:szCs w:val="24"/>
        </w:rPr>
        <w:t>21</w:t>
      </w:r>
      <w:r w:rsidRPr="009F6141">
        <w:rPr>
          <w:rFonts w:ascii="Times New Roman" w:hAnsi="Times New Roman" w:cs="Times New Roman"/>
          <w:b/>
          <w:bCs/>
          <w:kern w:val="28"/>
          <w:sz w:val="24"/>
          <w:szCs w:val="24"/>
        </w:rPr>
        <w:t>/1</w:t>
      </w:r>
    </w:p>
    <w:p w:rsidR="00337DE1" w:rsidRPr="003E1345" w:rsidRDefault="00337DE1" w:rsidP="00337DE1">
      <w:pPr>
        <w:rPr>
          <w:rFonts w:ascii="Times New Roman" w:hAnsi="Times New Roman" w:cs="Times New Roman"/>
          <w:sz w:val="24"/>
          <w:szCs w:val="24"/>
        </w:rPr>
      </w:pPr>
    </w:p>
    <w:p w:rsidR="00337DE1" w:rsidRPr="003E1345" w:rsidRDefault="00337DE1" w:rsidP="00337DE1">
      <w:pPr>
        <w:ind w:right="-365"/>
        <w:jc w:val="center"/>
        <w:rPr>
          <w:rFonts w:ascii="Times New Roman" w:hAnsi="Times New Roman" w:cs="Times New Roman"/>
          <w:b/>
          <w:color w:val="000000"/>
          <w:sz w:val="24"/>
          <w:szCs w:val="24"/>
        </w:rPr>
      </w:pPr>
      <w:r w:rsidRPr="003E1345">
        <w:rPr>
          <w:rFonts w:ascii="Times New Roman" w:hAnsi="Times New Roman" w:cs="Times New Roman"/>
          <w:b/>
          <w:color w:val="000000"/>
          <w:sz w:val="24"/>
          <w:szCs w:val="24"/>
        </w:rPr>
        <w:t>«О ВНЕСЕНИИ  ИЗМЕНЕНИЙ В УСТАВ СЕМЕНОВСКОГО МУНИЦИПАЛЬНОГО ОБРАЗОВАНИЯ»</w:t>
      </w:r>
    </w:p>
    <w:p w:rsidR="00337DE1" w:rsidRPr="003E1345" w:rsidRDefault="00337DE1" w:rsidP="00337DE1">
      <w:pPr>
        <w:ind w:right="-365"/>
        <w:jc w:val="both"/>
        <w:rPr>
          <w:rFonts w:ascii="Times New Roman" w:hAnsi="Times New Roman" w:cs="Times New Roman"/>
          <w:color w:val="000000"/>
          <w:sz w:val="24"/>
          <w:szCs w:val="24"/>
        </w:rPr>
      </w:pPr>
    </w:p>
    <w:p w:rsidR="00337DE1" w:rsidRPr="003E1345" w:rsidRDefault="00337DE1" w:rsidP="003E1345">
      <w:pPr>
        <w:ind w:firstLine="708"/>
        <w:jc w:val="both"/>
        <w:rPr>
          <w:rFonts w:ascii="Times New Roman" w:hAnsi="Times New Roman" w:cs="Times New Roman"/>
          <w:color w:val="000000"/>
          <w:sz w:val="24"/>
          <w:szCs w:val="24"/>
        </w:rPr>
      </w:pPr>
      <w:r w:rsidRPr="003E1345">
        <w:rPr>
          <w:rFonts w:ascii="Times New Roman" w:hAnsi="Times New Roman" w:cs="Times New Roman"/>
          <w:color w:val="000000"/>
          <w:sz w:val="24"/>
          <w:szCs w:val="24"/>
        </w:rPr>
        <w:t>В соответствии со ст. 7, 35, 44, Федерального закона от 06.10.2003 № 131-ФЗ «Об общих принципах организации местного самоуправления в Российской Федерации», Уставом Семеновского муниципального образования Дума Семеновского муниципального образования</w:t>
      </w:r>
    </w:p>
    <w:p w:rsidR="00337DE1" w:rsidRPr="003E1345" w:rsidRDefault="00337DE1" w:rsidP="00337DE1">
      <w:pPr>
        <w:ind w:firstLine="708"/>
        <w:jc w:val="center"/>
        <w:rPr>
          <w:rFonts w:ascii="Times New Roman" w:hAnsi="Times New Roman" w:cs="Times New Roman"/>
          <w:b/>
          <w:color w:val="000000"/>
          <w:sz w:val="24"/>
          <w:szCs w:val="24"/>
        </w:rPr>
      </w:pPr>
      <w:r w:rsidRPr="003E1345">
        <w:rPr>
          <w:rFonts w:ascii="Times New Roman" w:hAnsi="Times New Roman" w:cs="Times New Roman"/>
          <w:b/>
          <w:color w:val="000000"/>
          <w:sz w:val="24"/>
          <w:szCs w:val="24"/>
        </w:rPr>
        <w:t>РЕШИЛА:</w:t>
      </w:r>
    </w:p>
    <w:p w:rsidR="00C84007" w:rsidRDefault="00C84007" w:rsidP="003E1345">
      <w:pPr>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1.Внести в Устав </w:t>
      </w:r>
      <w:r w:rsidR="003E1345">
        <w:rPr>
          <w:rFonts w:ascii="Times New Roman" w:hAnsi="Times New Roman" w:cs="Times New Roman"/>
          <w:color w:val="000000"/>
          <w:sz w:val="24"/>
          <w:szCs w:val="24"/>
        </w:rPr>
        <w:t>Семеновского</w:t>
      </w:r>
      <w:r>
        <w:rPr>
          <w:rFonts w:ascii="Times New Roman" w:hAnsi="Times New Roman" w:cs="Times New Roman"/>
          <w:color w:val="000000"/>
          <w:sz w:val="24"/>
          <w:szCs w:val="24"/>
        </w:rPr>
        <w:t xml:space="preserve"> муниципального образования следующие изменения:</w:t>
      </w:r>
    </w:p>
    <w:p w:rsidR="008A7138" w:rsidRDefault="008A7138" w:rsidP="008A7138">
      <w:pPr>
        <w:spacing w:after="0"/>
        <w:ind w:left="709" w:right="-1"/>
        <w:jc w:val="both"/>
        <w:rPr>
          <w:rFonts w:ascii="Times New Roman" w:hAnsi="Times New Roman" w:cs="Times New Roman"/>
          <w:b/>
          <w:color w:val="000000"/>
          <w:sz w:val="24"/>
          <w:szCs w:val="24"/>
        </w:rPr>
      </w:pPr>
    </w:p>
    <w:p w:rsidR="00C84007" w:rsidRPr="008A7138" w:rsidRDefault="008A7138" w:rsidP="008A7138">
      <w:pPr>
        <w:spacing w:after="0"/>
        <w:ind w:left="709" w:right="-1"/>
        <w:jc w:val="both"/>
        <w:rPr>
          <w:rFonts w:ascii="Times New Roman" w:hAnsi="Times New Roman"/>
          <w:b/>
        </w:rPr>
      </w:pPr>
      <w:r>
        <w:rPr>
          <w:rFonts w:ascii="Times New Roman" w:hAnsi="Times New Roman" w:cs="Times New Roman"/>
          <w:b/>
          <w:color w:val="000000"/>
          <w:sz w:val="24"/>
          <w:szCs w:val="24"/>
        </w:rPr>
        <w:t>1.1.</w:t>
      </w:r>
      <w:r w:rsidR="00C84007" w:rsidRPr="008A7138">
        <w:rPr>
          <w:rFonts w:ascii="Times New Roman" w:hAnsi="Times New Roman" w:cs="Times New Roman"/>
          <w:b/>
          <w:color w:val="000000"/>
          <w:sz w:val="24"/>
          <w:szCs w:val="24"/>
        </w:rPr>
        <w:t xml:space="preserve">Статью 7. </w:t>
      </w:r>
      <w:r w:rsidR="00C84007" w:rsidRPr="008A7138">
        <w:rPr>
          <w:rFonts w:ascii="Times New Roman" w:hAnsi="Times New Roman"/>
          <w:b/>
        </w:rPr>
        <w:t>Права органов местного самоуправления Поселения на решение вопросов, не отнесённых к вопросам местного значения.</w:t>
      </w:r>
    </w:p>
    <w:p w:rsidR="00C84007" w:rsidRDefault="00C84007" w:rsidP="00C84007">
      <w:pPr>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1.1.1часть 1 дополнить пунктом 15 следующего содержания:</w:t>
      </w:r>
    </w:p>
    <w:p w:rsidR="00C84007" w:rsidRPr="003E1345" w:rsidRDefault="00C84007" w:rsidP="003E1345">
      <w:pPr>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 осуществлять мероприятия по защите прав потребителей, предусмотренных Законом Российской Федерации от 7 февраля 1992 года № 2300-1 «О защите прав потребителей».»;</w:t>
      </w:r>
    </w:p>
    <w:p w:rsidR="008A7138" w:rsidRDefault="00C84007" w:rsidP="00C84007">
      <w:pPr>
        <w:pStyle w:val="ConsNormal"/>
        <w:ind w:firstLine="540"/>
        <w:jc w:val="both"/>
        <w:rPr>
          <w:rFonts w:ascii="Times New Roman" w:hAnsi="Times New Roman"/>
          <w:b/>
          <w:sz w:val="24"/>
          <w:szCs w:val="24"/>
        </w:rPr>
      </w:pPr>
      <w:r>
        <w:rPr>
          <w:rFonts w:ascii="Times New Roman" w:hAnsi="Times New Roman"/>
          <w:b/>
          <w:sz w:val="24"/>
          <w:szCs w:val="24"/>
        </w:rPr>
        <w:t xml:space="preserve">    </w:t>
      </w:r>
    </w:p>
    <w:p w:rsidR="00C84007" w:rsidRDefault="00C84007" w:rsidP="00C84007">
      <w:pPr>
        <w:pStyle w:val="ConsNormal"/>
        <w:ind w:firstLine="540"/>
        <w:jc w:val="both"/>
        <w:rPr>
          <w:rFonts w:ascii="Times New Roman" w:hAnsi="Times New Roman"/>
          <w:b/>
          <w:sz w:val="24"/>
          <w:szCs w:val="24"/>
        </w:rPr>
      </w:pPr>
      <w:r>
        <w:rPr>
          <w:rFonts w:ascii="Times New Roman" w:hAnsi="Times New Roman"/>
          <w:b/>
          <w:sz w:val="24"/>
          <w:szCs w:val="24"/>
        </w:rPr>
        <w:t>1.2. Статью 8. Полномочия органов  местного самоуправления Поселения по решению  вопросов местного значения</w:t>
      </w:r>
    </w:p>
    <w:p w:rsidR="00C84007" w:rsidRDefault="00C84007" w:rsidP="00C84007">
      <w:pPr>
        <w:pStyle w:val="ConsNormal"/>
        <w:ind w:firstLine="540"/>
        <w:jc w:val="both"/>
        <w:rPr>
          <w:rFonts w:ascii="Times New Roman" w:hAnsi="Times New Roman"/>
          <w:b/>
          <w:sz w:val="24"/>
          <w:szCs w:val="24"/>
        </w:rPr>
      </w:pPr>
      <w:r>
        <w:rPr>
          <w:rFonts w:ascii="Times New Roman" w:hAnsi="Times New Roman"/>
          <w:sz w:val="24"/>
          <w:szCs w:val="24"/>
        </w:rPr>
        <w:t xml:space="preserve">    1.2.1</w:t>
      </w:r>
      <w:r>
        <w:rPr>
          <w:rFonts w:ascii="Times New Roman" w:hAnsi="Times New Roman"/>
          <w:b/>
          <w:sz w:val="24"/>
          <w:szCs w:val="24"/>
        </w:rPr>
        <w:t xml:space="preserve"> </w:t>
      </w:r>
      <w:r>
        <w:rPr>
          <w:rFonts w:ascii="Times New Roman" w:hAnsi="Times New Roman"/>
          <w:color w:val="000000"/>
          <w:sz w:val="24"/>
          <w:szCs w:val="24"/>
        </w:rPr>
        <w:t xml:space="preserve">дополнить частью </w:t>
      </w:r>
      <w:r w:rsidR="00A2750C">
        <w:rPr>
          <w:rFonts w:ascii="Times New Roman" w:hAnsi="Times New Roman"/>
          <w:color w:val="000000"/>
          <w:sz w:val="24"/>
          <w:szCs w:val="24"/>
        </w:rPr>
        <w:t>3</w:t>
      </w:r>
      <w:r>
        <w:rPr>
          <w:rFonts w:ascii="Times New Roman" w:hAnsi="Times New Roman"/>
          <w:color w:val="000000"/>
          <w:sz w:val="24"/>
          <w:szCs w:val="24"/>
        </w:rPr>
        <w:t xml:space="preserve"> следующего содержания:</w:t>
      </w:r>
    </w:p>
    <w:p w:rsidR="00C84007" w:rsidRDefault="00C84007" w:rsidP="00C84007">
      <w:pPr>
        <w:pStyle w:val="ConsNormal"/>
        <w:ind w:firstLine="540"/>
        <w:jc w:val="both"/>
        <w:rPr>
          <w:rFonts w:ascii="Times New Roman" w:hAnsi="Times New Roman"/>
          <w:b/>
          <w:sz w:val="24"/>
          <w:szCs w:val="24"/>
        </w:rPr>
      </w:pPr>
      <w:r>
        <w:rPr>
          <w:rFonts w:ascii="Times New Roman" w:hAnsi="Times New Roman"/>
          <w:color w:val="000000"/>
          <w:sz w:val="24"/>
          <w:szCs w:val="24"/>
        </w:rPr>
        <w:t>"</w:t>
      </w:r>
      <w:r w:rsidR="00A2750C">
        <w:rPr>
          <w:rFonts w:ascii="Times New Roman" w:hAnsi="Times New Roman"/>
          <w:color w:val="000000"/>
          <w:sz w:val="24"/>
          <w:szCs w:val="24"/>
        </w:rPr>
        <w:t>3</w:t>
      </w:r>
      <w:r>
        <w:rPr>
          <w:rFonts w:ascii="Times New Roman" w:hAnsi="Times New Roman"/>
          <w:color w:val="000000"/>
          <w:sz w:val="24"/>
          <w:szCs w:val="24"/>
        </w:rPr>
        <w:t>. В случае,</w:t>
      </w:r>
      <w:r w:rsidR="003E1345">
        <w:rPr>
          <w:rFonts w:ascii="Times New Roman" w:hAnsi="Times New Roman"/>
          <w:color w:val="000000"/>
          <w:sz w:val="24"/>
          <w:szCs w:val="24"/>
        </w:rPr>
        <w:t xml:space="preserve"> </w:t>
      </w:r>
      <w:r>
        <w:rPr>
          <w:rFonts w:ascii="Times New Roman" w:hAnsi="Times New Roman"/>
          <w:color w:val="000000"/>
          <w:sz w:val="24"/>
          <w:szCs w:val="24"/>
        </w:rPr>
        <w:t xml:space="preserve"> если в соответствии с федеральным законом Российской Федерации и (или) законами Иркутской области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 </w:t>
      </w:r>
      <w:r w:rsidR="003E1345">
        <w:rPr>
          <w:rFonts w:ascii="Times New Roman" w:hAnsi="Times New Roman"/>
          <w:color w:val="000000"/>
          <w:sz w:val="24"/>
          <w:szCs w:val="24"/>
        </w:rPr>
        <w:t>Семеновского</w:t>
      </w:r>
      <w:r>
        <w:rPr>
          <w:rFonts w:ascii="Times New Roman" w:hAnsi="Times New Roman"/>
          <w:color w:val="000000"/>
          <w:sz w:val="24"/>
          <w:szCs w:val="24"/>
        </w:rPr>
        <w:t xml:space="preserve"> муниципального образования, правовые акты органов исполнительной власти РСФСР,</w:t>
      </w:r>
      <w:r>
        <w:rPr>
          <w:color w:val="000000"/>
          <w:sz w:val="28"/>
          <w:szCs w:val="28"/>
        </w:rPr>
        <w:t xml:space="preserve"> </w:t>
      </w:r>
      <w:r>
        <w:rPr>
          <w:rFonts w:ascii="Times New Roman" w:hAnsi="Times New Roman"/>
          <w:color w:val="000000"/>
          <w:sz w:val="24"/>
          <w:szCs w:val="24"/>
        </w:rPr>
        <w:t>правовые акты федеральных органов исполнительной власти, правовые акты областного Совета народных депутатов или их</w:t>
      </w:r>
      <w:r>
        <w:rPr>
          <w:color w:val="000000"/>
          <w:sz w:val="28"/>
          <w:szCs w:val="28"/>
        </w:rPr>
        <w:t xml:space="preserve"> </w:t>
      </w:r>
      <w:r>
        <w:rPr>
          <w:rFonts w:ascii="Times New Roman" w:hAnsi="Times New Roman"/>
          <w:color w:val="000000"/>
          <w:sz w:val="24"/>
          <w:szCs w:val="24"/>
        </w:rPr>
        <w:t xml:space="preserve">исполнительных комитетов, областной администраций, правовые акты органов государственной власти Иркутской области, полномочия по принятию которых перешли к органам местного самоуправления </w:t>
      </w:r>
      <w:r w:rsidR="003E1345">
        <w:rPr>
          <w:rFonts w:ascii="Times New Roman" w:hAnsi="Times New Roman"/>
          <w:color w:val="000000"/>
          <w:sz w:val="24"/>
          <w:szCs w:val="24"/>
        </w:rPr>
        <w:t>Семеновского</w:t>
      </w:r>
      <w:r>
        <w:rPr>
          <w:rFonts w:ascii="Times New Roman" w:hAnsi="Times New Roman"/>
          <w:color w:val="000000"/>
          <w:sz w:val="24"/>
          <w:szCs w:val="24"/>
        </w:rPr>
        <w:t xml:space="preserve"> муниципального образования, действуют в части, не противоречащей законодательству Российской Федерации, до принятия органами местного самоуправления</w:t>
      </w:r>
      <w:r>
        <w:rPr>
          <w:color w:val="000000"/>
          <w:sz w:val="28"/>
          <w:szCs w:val="28"/>
        </w:rPr>
        <w:t xml:space="preserve"> </w:t>
      </w:r>
      <w:r w:rsidR="003E1345" w:rsidRPr="003E1345">
        <w:rPr>
          <w:rFonts w:ascii="Times New Roman" w:hAnsi="Times New Roman"/>
          <w:color w:val="000000"/>
          <w:sz w:val="24"/>
          <w:szCs w:val="24"/>
        </w:rPr>
        <w:t>Семеновского</w:t>
      </w:r>
      <w:r w:rsidRPr="003E1345">
        <w:rPr>
          <w:rFonts w:ascii="Times New Roman" w:hAnsi="Times New Roman"/>
          <w:color w:val="000000"/>
          <w:sz w:val="24"/>
          <w:szCs w:val="24"/>
        </w:rPr>
        <w:t xml:space="preserve"> </w:t>
      </w:r>
      <w:r>
        <w:rPr>
          <w:rFonts w:ascii="Times New Roman" w:hAnsi="Times New Roman"/>
          <w:color w:val="000000"/>
          <w:sz w:val="24"/>
          <w:szCs w:val="24"/>
        </w:rPr>
        <w:t xml:space="preserve">муниципального образования и вступления в силу муниципальных правовых актов </w:t>
      </w:r>
      <w:r w:rsidR="003E1345">
        <w:rPr>
          <w:rFonts w:ascii="Times New Roman" w:hAnsi="Times New Roman"/>
          <w:color w:val="000000"/>
          <w:sz w:val="24"/>
          <w:szCs w:val="24"/>
        </w:rPr>
        <w:lastRenderedPageBreak/>
        <w:t xml:space="preserve">Семеновского </w:t>
      </w:r>
      <w:r>
        <w:rPr>
          <w:rFonts w:ascii="Times New Roman" w:hAnsi="Times New Roman"/>
          <w:color w:val="000000"/>
          <w:sz w:val="24"/>
          <w:szCs w:val="24"/>
        </w:rPr>
        <w:t xml:space="preserve">муниципального образования, регулирующих соответствующие правоотношения. Со дня вступления в силу муниципальных правовых актов </w:t>
      </w:r>
      <w:r w:rsidR="003E1345">
        <w:rPr>
          <w:rFonts w:ascii="Times New Roman" w:hAnsi="Times New Roman"/>
          <w:color w:val="000000"/>
          <w:sz w:val="24"/>
          <w:szCs w:val="24"/>
        </w:rPr>
        <w:t>Семеновского</w:t>
      </w:r>
      <w:r>
        <w:rPr>
          <w:rFonts w:ascii="Times New Roman" w:hAnsi="Times New Roman"/>
          <w:color w:val="000000"/>
          <w:sz w:val="24"/>
          <w:szCs w:val="24"/>
        </w:rPr>
        <w:t xml:space="preserve"> муниципального образования,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администрации, правовые акты органов государственной власти Иркутской области,</w:t>
      </w:r>
      <w:r>
        <w:rPr>
          <w:color w:val="000000"/>
          <w:sz w:val="28"/>
          <w:szCs w:val="28"/>
        </w:rPr>
        <w:t xml:space="preserve"> </w:t>
      </w:r>
      <w:r>
        <w:rPr>
          <w:rFonts w:ascii="Times New Roman" w:hAnsi="Times New Roman"/>
          <w:color w:val="000000"/>
          <w:sz w:val="24"/>
          <w:szCs w:val="24"/>
        </w:rPr>
        <w:t>которыми урегулированы такие правоотношения,</w:t>
      </w:r>
      <w:r>
        <w:rPr>
          <w:color w:val="000000"/>
          <w:sz w:val="28"/>
          <w:szCs w:val="28"/>
        </w:rPr>
        <w:t xml:space="preserve"> </w:t>
      </w:r>
      <w:r>
        <w:rPr>
          <w:rFonts w:ascii="Times New Roman" w:hAnsi="Times New Roman"/>
          <w:color w:val="000000"/>
          <w:sz w:val="24"/>
          <w:szCs w:val="24"/>
        </w:rPr>
        <w:t>не применяются.</w:t>
      </w:r>
    </w:p>
    <w:p w:rsidR="00C84007" w:rsidRPr="003E1345" w:rsidRDefault="00C84007" w:rsidP="003E1345">
      <w:pPr>
        <w:pStyle w:val="ConsNormal"/>
        <w:ind w:firstLine="540"/>
        <w:jc w:val="both"/>
        <w:rPr>
          <w:rFonts w:ascii="Times New Roman" w:hAnsi="Times New Roman"/>
          <w:sz w:val="24"/>
          <w:szCs w:val="24"/>
        </w:rPr>
      </w:pPr>
      <w:r>
        <w:rPr>
          <w:rFonts w:ascii="Times New Roman" w:hAnsi="Times New Roman"/>
          <w:color w:val="000000"/>
          <w:sz w:val="24"/>
          <w:szCs w:val="24"/>
        </w:rPr>
        <w:t xml:space="preserve">В случае, если в соответствии с федеральным законом или законами Иркутской области полномочия органов местного самоуправления </w:t>
      </w:r>
      <w:r w:rsidR="003E1345">
        <w:rPr>
          <w:rFonts w:ascii="Times New Roman" w:hAnsi="Times New Roman"/>
          <w:color w:val="000000"/>
          <w:sz w:val="24"/>
          <w:szCs w:val="24"/>
        </w:rPr>
        <w:t>Семеновского</w:t>
      </w:r>
      <w:r>
        <w:rPr>
          <w:rFonts w:ascii="Times New Roman" w:hAnsi="Times New Roman"/>
          <w:color w:val="000000"/>
          <w:sz w:val="24"/>
          <w:szCs w:val="24"/>
        </w:rPr>
        <w:t xml:space="preserve"> муниципального образования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Советов народных депутатов или их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r w:rsidR="003E1345">
        <w:rPr>
          <w:rFonts w:ascii="Times New Roman" w:hAnsi="Times New Roman"/>
          <w:color w:val="000000"/>
          <w:sz w:val="24"/>
          <w:szCs w:val="24"/>
        </w:rPr>
        <w:t>Семеновского</w:t>
      </w:r>
      <w:r>
        <w:rPr>
          <w:rFonts w:ascii="Times New Roman" w:hAnsi="Times New Roman"/>
          <w:color w:val="000000"/>
          <w:sz w:val="24"/>
          <w:szCs w:val="24"/>
        </w:rPr>
        <w:t xml:space="preserve"> муниципального образования,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w:t>
      </w:r>
      <w:r>
        <w:rPr>
          <w:color w:val="000000"/>
          <w:sz w:val="28"/>
          <w:szCs w:val="28"/>
        </w:rPr>
        <w:t xml:space="preserve">, </w:t>
      </w:r>
      <w:r>
        <w:rPr>
          <w:rFonts w:ascii="Times New Roman" w:hAnsi="Times New Roman"/>
          <w:color w:val="000000"/>
          <w:sz w:val="24"/>
          <w:szCs w:val="24"/>
        </w:rPr>
        <w:t>не противоречащей законодательству Российской Федерации,</w:t>
      </w:r>
      <w:r>
        <w:rPr>
          <w:color w:val="000000"/>
          <w:sz w:val="28"/>
          <w:szCs w:val="28"/>
        </w:rPr>
        <w:t xml:space="preserve"> </w:t>
      </w:r>
      <w:r>
        <w:rPr>
          <w:rFonts w:ascii="Times New Roman" w:hAnsi="Times New Roman"/>
          <w:color w:val="000000"/>
          <w:sz w:val="24"/>
          <w:szCs w:val="24"/>
        </w:rPr>
        <w:t xml:space="preserve">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r w:rsidR="003E1345">
        <w:rPr>
          <w:rFonts w:ascii="Times New Roman" w:hAnsi="Times New Roman"/>
          <w:color w:val="000000"/>
          <w:sz w:val="24"/>
          <w:szCs w:val="24"/>
        </w:rPr>
        <w:t>Семеновского</w:t>
      </w:r>
      <w:r>
        <w:rPr>
          <w:rFonts w:ascii="Times New Roman" w:hAnsi="Times New Roman"/>
          <w:color w:val="000000"/>
          <w:sz w:val="24"/>
          <w:szCs w:val="24"/>
        </w:rPr>
        <w:t xml:space="preserve"> муниципального образования, которыми урегулированы такие правоотношения, не применяются.»; </w:t>
      </w:r>
    </w:p>
    <w:p w:rsidR="008A7138" w:rsidRDefault="008A7138" w:rsidP="00C84007">
      <w:pPr>
        <w:pStyle w:val="ConsNormal"/>
        <w:ind w:firstLine="540"/>
        <w:jc w:val="both"/>
        <w:rPr>
          <w:rFonts w:ascii="Times New Roman" w:hAnsi="Times New Roman"/>
          <w:b/>
          <w:sz w:val="24"/>
          <w:szCs w:val="24"/>
        </w:rPr>
      </w:pPr>
    </w:p>
    <w:p w:rsidR="00C84007" w:rsidRDefault="00C84007" w:rsidP="00C84007">
      <w:pPr>
        <w:pStyle w:val="ConsNormal"/>
        <w:ind w:firstLine="540"/>
        <w:jc w:val="both"/>
        <w:rPr>
          <w:rFonts w:ascii="Times New Roman" w:hAnsi="Times New Roman"/>
          <w:b/>
          <w:sz w:val="24"/>
          <w:szCs w:val="24"/>
        </w:rPr>
      </w:pPr>
      <w:r>
        <w:rPr>
          <w:rFonts w:ascii="Times New Roman" w:hAnsi="Times New Roman"/>
          <w:b/>
          <w:sz w:val="24"/>
          <w:szCs w:val="24"/>
        </w:rPr>
        <w:t>1.3</w:t>
      </w:r>
      <w:r w:rsidR="008A7138">
        <w:rPr>
          <w:rFonts w:ascii="Times New Roman" w:hAnsi="Times New Roman"/>
          <w:b/>
          <w:sz w:val="24"/>
          <w:szCs w:val="24"/>
        </w:rPr>
        <w:t xml:space="preserve">. </w:t>
      </w:r>
      <w:r>
        <w:rPr>
          <w:rFonts w:ascii="Times New Roman" w:hAnsi="Times New Roman"/>
          <w:b/>
          <w:sz w:val="24"/>
          <w:szCs w:val="24"/>
        </w:rPr>
        <w:t xml:space="preserve">Дополнить статьей 16.1 следующего содержания: </w:t>
      </w:r>
    </w:p>
    <w:p w:rsidR="00C84007" w:rsidRPr="008A7138" w:rsidRDefault="00C84007" w:rsidP="008A7138">
      <w:pPr>
        <w:pStyle w:val="ConsNormal"/>
        <w:ind w:firstLine="540"/>
        <w:jc w:val="both"/>
        <w:rPr>
          <w:rFonts w:ascii="Times New Roman" w:hAnsi="Times New Roman"/>
          <w:b/>
          <w:sz w:val="24"/>
          <w:szCs w:val="24"/>
        </w:rPr>
      </w:pPr>
      <w:r>
        <w:rPr>
          <w:rFonts w:ascii="Times New Roman" w:hAnsi="Times New Roman"/>
          <w:b/>
          <w:sz w:val="24"/>
          <w:szCs w:val="24"/>
        </w:rPr>
        <w:t>«Статья 16.1 Староста сельского населенного пункта</w:t>
      </w:r>
    </w:p>
    <w:p w:rsidR="00C84007" w:rsidRDefault="00C84007" w:rsidP="00C84007">
      <w:pPr>
        <w:pStyle w:val="ConsNormal"/>
        <w:jc w:val="both"/>
        <w:rPr>
          <w:rFonts w:ascii="Times New Roman" w:hAnsi="Times New Roman"/>
          <w:sz w:val="24"/>
          <w:szCs w:val="24"/>
        </w:rPr>
      </w:pPr>
      <w:r>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84007" w:rsidRDefault="00C84007" w:rsidP="00C84007">
      <w:pPr>
        <w:pStyle w:val="ConsNormal"/>
        <w:jc w:val="both"/>
        <w:rPr>
          <w:rFonts w:ascii="Times New Roman" w:hAnsi="Times New Roman"/>
          <w:sz w:val="24"/>
          <w:szCs w:val="24"/>
        </w:rPr>
      </w:pPr>
      <w:r>
        <w:rPr>
          <w:rFonts w:ascii="Times New Roman" w:hAnsi="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84007" w:rsidRDefault="00C84007" w:rsidP="00C84007">
      <w:pPr>
        <w:pStyle w:val="ConsNormal"/>
        <w:jc w:val="both"/>
        <w:rPr>
          <w:rFonts w:ascii="Times New Roman" w:hAnsi="Times New Roman"/>
          <w:sz w:val="24"/>
          <w:szCs w:val="24"/>
        </w:rPr>
      </w:pPr>
      <w:r>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84007" w:rsidRDefault="00C84007" w:rsidP="00C84007">
      <w:pPr>
        <w:pStyle w:val="ConsNormal"/>
        <w:jc w:val="both"/>
        <w:rPr>
          <w:rFonts w:ascii="Times New Roman" w:hAnsi="Times New Roman"/>
          <w:sz w:val="24"/>
          <w:szCs w:val="24"/>
        </w:rPr>
      </w:pPr>
      <w:r>
        <w:rPr>
          <w:rFonts w:ascii="Times New Roman" w:hAnsi="Times New Roman"/>
          <w:sz w:val="24"/>
          <w:szCs w:val="24"/>
        </w:rPr>
        <w:lastRenderedPageBreak/>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C84007" w:rsidRDefault="00C84007" w:rsidP="00C84007">
      <w:pPr>
        <w:pStyle w:val="ConsNormal"/>
        <w:jc w:val="both"/>
        <w:rPr>
          <w:rFonts w:ascii="Times New Roman" w:hAnsi="Times New Roman"/>
          <w:sz w:val="24"/>
          <w:szCs w:val="24"/>
        </w:rPr>
      </w:pPr>
      <w:r>
        <w:rPr>
          <w:rFonts w:ascii="Times New Roman" w:hAnsi="Times New Roman"/>
          <w:sz w:val="24"/>
          <w:szCs w:val="24"/>
        </w:rPr>
        <w:t>4. Старостой сельского населенного пункта не может быть назначено лицо:</w:t>
      </w:r>
    </w:p>
    <w:p w:rsidR="00C84007" w:rsidRDefault="00C84007" w:rsidP="00C84007">
      <w:pPr>
        <w:pStyle w:val="ConsNormal"/>
        <w:jc w:val="both"/>
        <w:rPr>
          <w:rFonts w:ascii="Times New Roman" w:hAnsi="Times New Roman"/>
          <w:sz w:val="24"/>
          <w:szCs w:val="24"/>
        </w:rPr>
      </w:pPr>
      <w:r>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84007" w:rsidRDefault="00C84007" w:rsidP="00C84007">
      <w:pPr>
        <w:pStyle w:val="ConsNormal"/>
        <w:jc w:val="both"/>
        <w:rPr>
          <w:rFonts w:ascii="Times New Roman" w:hAnsi="Times New Roman"/>
          <w:sz w:val="24"/>
          <w:szCs w:val="24"/>
        </w:rPr>
      </w:pPr>
      <w:r>
        <w:rPr>
          <w:rFonts w:ascii="Times New Roman" w:hAnsi="Times New Roman"/>
          <w:sz w:val="24"/>
          <w:szCs w:val="24"/>
        </w:rPr>
        <w:t>2) признанное судом недееспособным или ограниченно дееспособным;</w:t>
      </w:r>
    </w:p>
    <w:p w:rsidR="00C84007" w:rsidRDefault="00C84007" w:rsidP="00C84007">
      <w:pPr>
        <w:pStyle w:val="ConsNormal"/>
        <w:jc w:val="both"/>
        <w:rPr>
          <w:rFonts w:ascii="Times New Roman" w:hAnsi="Times New Roman"/>
          <w:sz w:val="24"/>
          <w:szCs w:val="24"/>
        </w:rPr>
      </w:pPr>
      <w:r>
        <w:rPr>
          <w:rFonts w:ascii="Times New Roman" w:hAnsi="Times New Roman"/>
          <w:sz w:val="24"/>
          <w:szCs w:val="24"/>
        </w:rPr>
        <w:t>3) имеющее непогашенную или неснятую судимость.</w:t>
      </w:r>
    </w:p>
    <w:p w:rsidR="00C84007" w:rsidRDefault="00C84007" w:rsidP="00C84007">
      <w:pPr>
        <w:pStyle w:val="ConsNormal"/>
        <w:jc w:val="both"/>
        <w:rPr>
          <w:rFonts w:ascii="Times New Roman" w:hAnsi="Times New Roman"/>
          <w:sz w:val="24"/>
          <w:szCs w:val="24"/>
        </w:rPr>
      </w:pPr>
      <w:r>
        <w:rPr>
          <w:rFonts w:ascii="Times New Roman" w:hAnsi="Times New Roman"/>
          <w:sz w:val="24"/>
          <w:szCs w:val="24"/>
        </w:rPr>
        <w:t>5. Срок полномочий старосты сельского населенного пункта не может быть более пяти лет.</w:t>
      </w:r>
    </w:p>
    <w:p w:rsidR="00C84007" w:rsidRDefault="00C84007" w:rsidP="00C84007">
      <w:pPr>
        <w:pStyle w:val="ConsNormal"/>
        <w:jc w:val="both"/>
        <w:rPr>
          <w:rFonts w:ascii="Times New Roman" w:hAnsi="Times New Roman"/>
          <w:sz w:val="24"/>
          <w:szCs w:val="24"/>
        </w:rPr>
      </w:pPr>
      <w:r>
        <w:rPr>
          <w:rFonts w:ascii="Times New Roman" w:hAnsi="Times New Roman"/>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а также в случаях, установленных пунктами 1 - 7 части 10 статьи 40 Федерального закона</w:t>
      </w:r>
    </w:p>
    <w:p w:rsidR="00C84007" w:rsidRDefault="00C84007" w:rsidP="00C84007">
      <w:pPr>
        <w:pStyle w:val="ConsNormal"/>
        <w:jc w:val="both"/>
        <w:rPr>
          <w:rFonts w:ascii="Times New Roman" w:hAnsi="Times New Roman"/>
          <w:sz w:val="24"/>
          <w:szCs w:val="24"/>
        </w:rPr>
      </w:pPr>
      <w:r>
        <w:rPr>
          <w:rFonts w:ascii="Times New Roman" w:hAnsi="Times New Roman"/>
          <w:sz w:val="24"/>
          <w:szCs w:val="24"/>
        </w:rPr>
        <w:t>6. Староста сельского населенного пункта для решения возложенных на него задач:</w:t>
      </w:r>
    </w:p>
    <w:p w:rsidR="00C84007" w:rsidRDefault="00C84007" w:rsidP="00C84007">
      <w:pPr>
        <w:pStyle w:val="ConsNormal"/>
        <w:jc w:val="both"/>
        <w:rPr>
          <w:rFonts w:ascii="Times New Roman" w:hAnsi="Times New Roman"/>
          <w:sz w:val="24"/>
          <w:szCs w:val="24"/>
        </w:rPr>
      </w:pPr>
      <w:r>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84007" w:rsidRDefault="00C84007" w:rsidP="00C84007">
      <w:pPr>
        <w:pStyle w:val="ConsNormal"/>
        <w:jc w:val="both"/>
        <w:rPr>
          <w:rFonts w:ascii="Times New Roman" w:hAnsi="Times New Roman"/>
          <w:sz w:val="24"/>
          <w:szCs w:val="24"/>
        </w:rPr>
      </w:pPr>
      <w:r>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84007" w:rsidRDefault="00C84007" w:rsidP="00C84007">
      <w:pPr>
        <w:pStyle w:val="ConsNormal"/>
        <w:jc w:val="both"/>
        <w:rPr>
          <w:rFonts w:ascii="Times New Roman" w:hAnsi="Times New Roman"/>
          <w:sz w:val="24"/>
          <w:szCs w:val="24"/>
        </w:rPr>
      </w:pPr>
      <w:r>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84007" w:rsidRDefault="00C84007" w:rsidP="00C84007">
      <w:pPr>
        <w:pStyle w:val="ConsNormal"/>
        <w:jc w:val="both"/>
        <w:rPr>
          <w:rFonts w:ascii="Times New Roman" w:hAnsi="Times New Roman"/>
          <w:sz w:val="24"/>
          <w:szCs w:val="24"/>
        </w:rPr>
      </w:pPr>
      <w:r>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84007" w:rsidRDefault="00C84007" w:rsidP="00C84007">
      <w:pPr>
        <w:pStyle w:val="ConsNormal"/>
        <w:jc w:val="both"/>
        <w:rPr>
          <w:rFonts w:ascii="Times New Roman" w:hAnsi="Times New Roman"/>
          <w:sz w:val="24"/>
          <w:szCs w:val="24"/>
        </w:rPr>
      </w:pPr>
      <w:r>
        <w:rPr>
          <w:rFonts w:ascii="Times New Roman" w:hAnsi="Times New Roman"/>
          <w:sz w:val="24"/>
          <w:szCs w:val="24"/>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C84007" w:rsidRPr="008A7138" w:rsidRDefault="00C84007" w:rsidP="008A7138">
      <w:pPr>
        <w:pStyle w:val="ConsNormal"/>
        <w:ind w:firstLine="540"/>
        <w:jc w:val="both"/>
        <w:rPr>
          <w:rFonts w:ascii="Times New Roman" w:hAnsi="Times New Roman"/>
          <w:sz w:val="24"/>
          <w:szCs w:val="24"/>
        </w:rPr>
      </w:pPr>
      <w:r>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субъекта Российской Федерации.»;</w:t>
      </w:r>
    </w:p>
    <w:p w:rsidR="008A7138" w:rsidRDefault="008A7138" w:rsidP="00C84007">
      <w:pPr>
        <w:spacing w:after="0"/>
        <w:ind w:left="709" w:right="-1"/>
        <w:jc w:val="both"/>
        <w:rPr>
          <w:rFonts w:ascii="Times New Roman" w:hAnsi="Times New Roman" w:cs="Times New Roman"/>
          <w:b/>
          <w:color w:val="000000"/>
          <w:sz w:val="24"/>
          <w:szCs w:val="24"/>
        </w:rPr>
      </w:pPr>
    </w:p>
    <w:p w:rsidR="00C84007" w:rsidRDefault="00C84007" w:rsidP="00C84007">
      <w:pPr>
        <w:spacing w:after="0"/>
        <w:ind w:left="709" w:right="-1"/>
        <w:jc w:val="both"/>
        <w:rPr>
          <w:rFonts w:ascii="Times New Roman" w:hAnsi="Times New Roman" w:cs="Times New Roman"/>
          <w:b/>
          <w:color w:val="000000"/>
          <w:sz w:val="24"/>
          <w:szCs w:val="24"/>
        </w:rPr>
      </w:pPr>
      <w:r>
        <w:rPr>
          <w:rFonts w:ascii="Times New Roman" w:hAnsi="Times New Roman" w:cs="Times New Roman"/>
          <w:b/>
          <w:color w:val="000000"/>
          <w:sz w:val="24"/>
          <w:szCs w:val="24"/>
        </w:rPr>
        <w:t>1.4. Статья 24. Полномочия Думы поселения</w:t>
      </w:r>
    </w:p>
    <w:p w:rsidR="00C84007" w:rsidRDefault="00C84007" w:rsidP="00C84007">
      <w:pPr>
        <w:spacing w:after="0"/>
        <w:ind w:left="709"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1.4.1 пункт 2 части 2.5 исключить; </w:t>
      </w:r>
    </w:p>
    <w:p w:rsidR="00C84007" w:rsidRDefault="00C84007" w:rsidP="00C84007">
      <w:pPr>
        <w:spacing w:after="0"/>
        <w:ind w:right="-1"/>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C84007" w:rsidRDefault="00C84007" w:rsidP="00C84007">
      <w:pPr>
        <w:spacing w:after="0"/>
        <w:ind w:right="-1"/>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1.5 Статью 29 Депутат думы Поселения, гарантии    и права при осуществлении полномочий депутата</w:t>
      </w:r>
    </w:p>
    <w:p w:rsidR="00C84007" w:rsidRDefault="00C84007" w:rsidP="00C84007">
      <w:pPr>
        <w:spacing w:after="0"/>
        <w:ind w:right="-1"/>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1.5.1 в пункте 1 части 19.</w:t>
      </w:r>
      <w:r w:rsidR="00A2750C">
        <w:rPr>
          <w:rFonts w:ascii="Times New Roman" w:hAnsi="Times New Roman" w:cs="Times New Roman"/>
          <w:color w:val="000000"/>
          <w:sz w:val="24"/>
          <w:szCs w:val="24"/>
        </w:rPr>
        <w:t>1</w:t>
      </w:r>
      <w:r>
        <w:rPr>
          <w:rFonts w:ascii="Times New Roman" w:hAnsi="Times New Roman" w:cs="Times New Roman"/>
          <w:color w:val="000000"/>
          <w:sz w:val="24"/>
          <w:szCs w:val="24"/>
        </w:rPr>
        <w:t xml:space="preserve">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ревизионной комиссии организаций, учредителем (акционером, участником) которой является муниципальное </w:t>
      </w:r>
      <w:r>
        <w:rPr>
          <w:rFonts w:ascii="Times New Roman" w:hAnsi="Times New Roman" w:cs="Times New Roman"/>
          <w:color w:val="000000"/>
          <w:sz w:val="24"/>
          <w:szCs w:val="24"/>
        </w:rPr>
        <w:lastRenderedPageBreak/>
        <w:t xml:space="preserve">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C84007" w:rsidRDefault="00C84007" w:rsidP="003B761A">
      <w:pPr>
        <w:spacing w:after="0"/>
        <w:ind w:right="-1"/>
        <w:jc w:val="both"/>
        <w:rPr>
          <w:rFonts w:ascii="Times New Roman" w:hAnsi="Times New Roman" w:cs="Times New Roman"/>
          <w:b/>
          <w:color w:val="000000"/>
          <w:sz w:val="24"/>
          <w:szCs w:val="24"/>
        </w:rPr>
      </w:pPr>
    </w:p>
    <w:p w:rsidR="00C84007" w:rsidRDefault="00C84007" w:rsidP="00C84007">
      <w:pPr>
        <w:spacing w:after="0"/>
        <w:ind w:right="-1" w:firstLine="709"/>
        <w:jc w:val="both"/>
        <w:rPr>
          <w:rFonts w:ascii="Times New Roman" w:hAnsi="Times New Roman" w:cs="Times New Roman"/>
          <w:b/>
          <w:sz w:val="24"/>
          <w:szCs w:val="24"/>
        </w:rPr>
      </w:pPr>
      <w:r>
        <w:rPr>
          <w:rFonts w:ascii="Times New Roman" w:hAnsi="Times New Roman" w:cs="Times New Roman"/>
          <w:b/>
          <w:sz w:val="24"/>
          <w:szCs w:val="24"/>
        </w:rPr>
        <w:t>1.</w:t>
      </w:r>
      <w:r w:rsidR="009F6141">
        <w:rPr>
          <w:rFonts w:ascii="Times New Roman" w:hAnsi="Times New Roman" w:cs="Times New Roman"/>
          <w:b/>
          <w:sz w:val="24"/>
          <w:szCs w:val="24"/>
        </w:rPr>
        <w:t>6</w:t>
      </w:r>
      <w:r>
        <w:rPr>
          <w:rFonts w:ascii="Times New Roman" w:hAnsi="Times New Roman" w:cs="Times New Roman"/>
          <w:b/>
          <w:sz w:val="24"/>
          <w:szCs w:val="24"/>
        </w:rPr>
        <w:t xml:space="preserve"> статью 36. Администрация поселения.</w:t>
      </w:r>
    </w:p>
    <w:p w:rsidR="00C84007" w:rsidRDefault="00C84007" w:rsidP="00C84007">
      <w:pPr>
        <w:spacing w:after="0"/>
        <w:ind w:right="-1" w:firstLine="709"/>
        <w:jc w:val="both"/>
        <w:rPr>
          <w:rFonts w:ascii="Times New Roman" w:hAnsi="Times New Roman" w:cs="Times New Roman"/>
          <w:sz w:val="24"/>
          <w:szCs w:val="24"/>
        </w:rPr>
      </w:pPr>
      <w:r>
        <w:rPr>
          <w:rFonts w:ascii="Times New Roman" w:hAnsi="Times New Roman" w:cs="Times New Roman"/>
          <w:sz w:val="24"/>
          <w:szCs w:val="24"/>
        </w:rPr>
        <w:t>1.</w:t>
      </w:r>
      <w:r w:rsidR="009F6141">
        <w:rPr>
          <w:rFonts w:ascii="Times New Roman" w:hAnsi="Times New Roman" w:cs="Times New Roman"/>
          <w:sz w:val="24"/>
          <w:szCs w:val="24"/>
        </w:rPr>
        <w:t>6</w:t>
      </w:r>
      <w:r w:rsidR="00A2750C">
        <w:rPr>
          <w:rFonts w:ascii="Times New Roman" w:hAnsi="Times New Roman" w:cs="Times New Roman"/>
          <w:sz w:val="24"/>
          <w:szCs w:val="24"/>
        </w:rPr>
        <w:t>.1. пункт 5 части 7</w:t>
      </w:r>
      <w:r>
        <w:rPr>
          <w:rFonts w:ascii="Times New Roman" w:hAnsi="Times New Roman" w:cs="Times New Roman"/>
          <w:sz w:val="24"/>
          <w:szCs w:val="24"/>
        </w:rPr>
        <w:t xml:space="preserve"> изложить в следующей редакции:</w:t>
      </w:r>
    </w:p>
    <w:p w:rsidR="00C84007" w:rsidRDefault="00C84007" w:rsidP="00C84007">
      <w:pPr>
        <w:spacing w:after="0"/>
        <w:ind w:right="-1" w:firstLine="709"/>
        <w:jc w:val="both"/>
        <w:rPr>
          <w:rFonts w:ascii="Times New Roman" w:hAnsi="Times New Roman" w:cs="Times New Roman"/>
          <w:sz w:val="24"/>
          <w:szCs w:val="24"/>
        </w:rPr>
      </w:pPr>
      <w:r>
        <w:rPr>
          <w:rFonts w:ascii="Times New Roman" w:hAnsi="Times New Roman" w:cs="Times New Roman"/>
          <w:sz w:val="24"/>
          <w:szCs w:val="24"/>
        </w:rPr>
        <w:t>«разработка стратегии социально-экономического развития муниципального образования»;</w:t>
      </w:r>
    </w:p>
    <w:p w:rsidR="00C84007" w:rsidRDefault="00C84007" w:rsidP="00C84007">
      <w:pPr>
        <w:spacing w:after="0"/>
        <w:ind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84007" w:rsidRDefault="00C84007" w:rsidP="00C84007">
      <w:pPr>
        <w:spacing w:after="0"/>
        <w:ind w:right="-1" w:firstLine="709"/>
        <w:jc w:val="both"/>
        <w:rPr>
          <w:rFonts w:ascii="Times New Roman" w:hAnsi="Times New Roman" w:cs="Times New Roman"/>
          <w:b/>
          <w:sz w:val="24"/>
          <w:szCs w:val="24"/>
        </w:rPr>
      </w:pPr>
      <w:r>
        <w:rPr>
          <w:rFonts w:ascii="Times New Roman" w:hAnsi="Times New Roman" w:cs="Times New Roman"/>
          <w:b/>
          <w:sz w:val="24"/>
          <w:szCs w:val="24"/>
        </w:rPr>
        <w:t>1.</w:t>
      </w:r>
      <w:r w:rsidR="009F6141">
        <w:rPr>
          <w:rFonts w:ascii="Times New Roman" w:hAnsi="Times New Roman" w:cs="Times New Roman"/>
          <w:b/>
          <w:sz w:val="24"/>
          <w:szCs w:val="24"/>
        </w:rPr>
        <w:t>7</w:t>
      </w:r>
      <w:r>
        <w:rPr>
          <w:rFonts w:ascii="Times New Roman" w:hAnsi="Times New Roman" w:cs="Times New Roman"/>
          <w:b/>
          <w:sz w:val="24"/>
          <w:szCs w:val="24"/>
        </w:rPr>
        <w:t>.  Статья 4</w:t>
      </w:r>
      <w:r w:rsidR="00A2750C">
        <w:rPr>
          <w:rFonts w:ascii="Times New Roman" w:hAnsi="Times New Roman" w:cs="Times New Roman"/>
          <w:b/>
          <w:sz w:val="24"/>
          <w:szCs w:val="24"/>
        </w:rPr>
        <w:t>6</w:t>
      </w:r>
      <w:r>
        <w:rPr>
          <w:rFonts w:ascii="Times New Roman" w:hAnsi="Times New Roman" w:cs="Times New Roman"/>
          <w:b/>
          <w:sz w:val="24"/>
          <w:szCs w:val="24"/>
        </w:rPr>
        <w:t>.  Опубликование (обнародование) муниципальных правовых актов.</w:t>
      </w:r>
    </w:p>
    <w:p w:rsidR="00C84007" w:rsidRDefault="00C84007" w:rsidP="00C84007">
      <w:pPr>
        <w:spacing w:after="0"/>
        <w:ind w:right="-1" w:firstLine="709"/>
        <w:jc w:val="both"/>
        <w:rPr>
          <w:rFonts w:ascii="Times New Roman" w:hAnsi="Times New Roman" w:cs="Times New Roman"/>
          <w:sz w:val="24"/>
          <w:szCs w:val="24"/>
        </w:rPr>
      </w:pPr>
      <w:r>
        <w:rPr>
          <w:rFonts w:ascii="Times New Roman" w:hAnsi="Times New Roman" w:cs="Times New Roman"/>
          <w:sz w:val="24"/>
          <w:szCs w:val="24"/>
        </w:rPr>
        <w:t xml:space="preserve"> 1.</w:t>
      </w:r>
      <w:r w:rsidR="009F6141">
        <w:rPr>
          <w:rFonts w:ascii="Times New Roman" w:hAnsi="Times New Roman" w:cs="Times New Roman"/>
          <w:sz w:val="24"/>
          <w:szCs w:val="24"/>
        </w:rPr>
        <w:t>7</w:t>
      </w:r>
      <w:r>
        <w:rPr>
          <w:rFonts w:ascii="Times New Roman" w:hAnsi="Times New Roman" w:cs="Times New Roman"/>
          <w:sz w:val="24"/>
          <w:szCs w:val="24"/>
        </w:rPr>
        <w:t>.1 в части 1 после слов «муниципального правового акта» дополнить словами «или соглашения, заключенного между органами местного самоуправления,»;</w:t>
      </w:r>
    </w:p>
    <w:p w:rsidR="004846BD" w:rsidRDefault="004846BD" w:rsidP="00C84007">
      <w:pPr>
        <w:spacing w:after="0"/>
        <w:ind w:right="-1" w:firstLine="709"/>
        <w:jc w:val="both"/>
        <w:rPr>
          <w:rFonts w:ascii="Times New Roman" w:hAnsi="Times New Roman" w:cs="Times New Roman"/>
          <w:color w:val="000000"/>
          <w:sz w:val="24"/>
          <w:szCs w:val="24"/>
        </w:rPr>
      </w:pPr>
    </w:p>
    <w:p w:rsidR="00C84007" w:rsidRDefault="00C84007" w:rsidP="00C84007">
      <w:pPr>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w:t>
      </w:r>
      <w:r w:rsidR="00B129DD">
        <w:rPr>
          <w:rFonts w:ascii="Times New Roman" w:hAnsi="Times New Roman" w:cs="Times New Roman"/>
          <w:color w:val="000000"/>
          <w:sz w:val="24"/>
          <w:szCs w:val="24"/>
        </w:rPr>
        <w:t>Семеновского</w:t>
      </w:r>
      <w:r>
        <w:rPr>
          <w:rFonts w:ascii="Times New Roman" w:hAnsi="Times New Roman" w:cs="Times New Roman"/>
          <w:color w:val="000000"/>
          <w:sz w:val="24"/>
          <w:szCs w:val="24"/>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течении 15 дней.</w:t>
      </w:r>
    </w:p>
    <w:p w:rsidR="00C84007" w:rsidRDefault="00C84007" w:rsidP="00C84007">
      <w:pPr>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Главе </w:t>
      </w:r>
      <w:r w:rsidR="00B129DD">
        <w:rPr>
          <w:rFonts w:ascii="Times New Roman" w:hAnsi="Times New Roman" w:cs="Times New Roman"/>
          <w:color w:val="000000"/>
          <w:sz w:val="24"/>
          <w:szCs w:val="24"/>
        </w:rPr>
        <w:t xml:space="preserve">Семеновского </w:t>
      </w:r>
      <w:r>
        <w:rPr>
          <w:rFonts w:ascii="Times New Roman" w:hAnsi="Times New Roman" w:cs="Times New Roman"/>
          <w:color w:val="000000"/>
          <w:sz w:val="24"/>
          <w:szCs w:val="24"/>
        </w:rPr>
        <w:t xml:space="preserve"> муниципального образования опубликовать муниципальный правовой акт </w:t>
      </w:r>
      <w:r w:rsidR="00B129DD">
        <w:rPr>
          <w:rFonts w:ascii="Times New Roman" w:hAnsi="Times New Roman" w:cs="Times New Roman"/>
          <w:color w:val="000000"/>
          <w:sz w:val="24"/>
          <w:szCs w:val="24"/>
        </w:rPr>
        <w:t>Семеновского</w:t>
      </w:r>
      <w:r>
        <w:rPr>
          <w:rFonts w:ascii="Times New Roman" w:hAnsi="Times New Roman" w:cs="Times New Roman"/>
          <w:color w:val="000000"/>
          <w:sz w:val="24"/>
          <w:szCs w:val="24"/>
        </w:rPr>
        <w:t xml:space="preserve"> муниципального образования после государственной регистрации в течении </w:t>
      </w:r>
      <w:r w:rsidR="00E55A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00B129DD">
        <w:rPr>
          <w:rFonts w:ascii="Times New Roman" w:hAnsi="Times New Roman" w:cs="Times New Roman"/>
          <w:color w:val="000000"/>
          <w:sz w:val="24"/>
          <w:szCs w:val="24"/>
        </w:rPr>
        <w:t>Семеновского</w:t>
      </w:r>
      <w:r>
        <w:rPr>
          <w:rFonts w:ascii="Times New Roman" w:hAnsi="Times New Roman" w:cs="Times New Roman"/>
          <w:color w:val="000000"/>
          <w:sz w:val="24"/>
          <w:szCs w:val="24"/>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C84007" w:rsidRDefault="00C84007" w:rsidP="00C84007">
      <w:pPr>
        <w:spacing w:after="0"/>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Настоящее решение вступает в силу после государственной регистрации и опубликования в печатном издании </w:t>
      </w:r>
      <w:r w:rsidR="00B129DD">
        <w:rPr>
          <w:rFonts w:ascii="Times New Roman" w:hAnsi="Times New Roman" w:cs="Times New Roman"/>
          <w:color w:val="000000"/>
          <w:sz w:val="24"/>
          <w:szCs w:val="24"/>
        </w:rPr>
        <w:t xml:space="preserve"> «Семеновский вестник</w:t>
      </w:r>
      <w:r>
        <w:rPr>
          <w:rFonts w:ascii="Times New Roman" w:hAnsi="Times New Roman" w:cs="Times New Roman"/>
          <w:color w:val="000000"/>
          <w:sz w:val="24"/>
          <w:szCs w:val="24"/>
        </w:rPr>
        <w:t xml:space="preserve">» </w:t>
      </w:r>
    </w:p>
    <w:p w:rsidR="00C84007" w:rsidRDefault="00C84007" w:rsidP="00C84007">
      <w:pPr>
        <w:widowControl w:val="0"/>
        <w:autoSpaceDE w:val="0"/>
        <w:autoSpaceDN w:val="0"/>
        <w:spacing w:after="0"/>
        <w:rPr>
          <w:rFonts w:ascii="Times New Roman" w:hAnsi="Times New Roman" w:cs="Times New Roman"/>
          <w:sz w:val="24"/>
          <w:szCs w:val="24"/>
        </w:rPr>
      </w:pPr>
    </w:p>
    <w:p w:rsidR="00C84007" w:rsidRDefault="00C84007" w:rsidP="00C84007">
      <w:pPr>
        <w:widowControl w:val="0"/>
        <w:autoSpaceDE w:val="0"/>
        <w:autoSpaceDN w:val="0"/>
        <w:spacing w:after="0"/>
        <w:rPr>
          <w:rFonts w:ascii="Times New Roman" w:hAnsi="Times New Roman" w:cs="Times New Roman"/>
          <w:sz w:val="24"/>
          <w:szCs w:val="24"/>
        </w:rPr>
      </w:pPr>
    </w:p>
    <w:p w:rsidR="00C84007" w:rsidRDefault="00C84007" w:rsidP="00C84007">
      <w:pPr>
        <w:widowControl w:val="0"/>
        <w:autoSpaceDE w:val="0"/>
        <w:autoSpaceDN w:val="0"/>
        <w:spacing w:after="0"/>
        <w:rPr>
          <w:rFonts w:ascii="Times New Roman" w:hAnsi="Times New Roman" w:cs="Times New Roman"/>
          <w:sz w:val="24"/>
          <w:szCs w:val="24"/>
        </w:rPr>
      </w:pPr>
    </w:p>
    <w:p w:rsidR="00C84007" w:rsidRDefault="00C84007" w:rsidP="00C84007">
      <w:pPr>
        <w:widowControl w:val="0"/>
        <w:autoSpaceDE w:val="0"/>
        <w:autoSpaceDN w:val="0"/>
        <w:spacing w:after="0"/>
        <w:rPr>
          <w:rFonts w:ascii="Times New Roman" w:hAnsi="Times New Roman" w:cs="Times New Roman"/>
          <w:sz w:val="24"/>
          <w:szCs w:val="24"/>
        </w:rPr>
      </w:pPr>
    </w:p>
    <w:p w:rsidR="00C84007" w:rsidRDefault="00C84007" w:rsidP="00C84007">
      <w:pPr>
        <w:widowControl w:val="0"/>
        <w:autoSpaceDE w:val="0"/>
        <w:autoSpaceDN w:val="0"/>
        <w:spacing w:after="0"/>
        <w:rPr>
          <w:rFonts w:ascii="Times New Roman" w:hAnsi="Times New Roman" w:cs="Times New Roman"/>
          <w:sz w:val="24"/>
          <w:szCs w:val="24"/>
        </w:rPr>
      </w:pPr>
      <w:r>
        <w:rPr>
          <w:rFonts w:ascii="Times New Roman" w:hAnsi="Times New Roman" w:cs="Times New Roman"/>
          <w:sz w:val="24"/>
          <w:szCs w:val="24"/>
        </w:rPr>
        <w:t xml:space="preserve">Глава </w:t>
      </w:r>
      <w:r w:rsidR="0068179B">
        <w:rPr>
          <w:rFonts w:ascii="Times New Roman" w:hAnsi="Times New Roman" w:cs="Times New Roman"/>
          <w:sz w:val="24"/>
          <w:szCs w:val="24"/>
        </w:rPr>
        <w:t xml:space="preserve">Семеновского </w:t>
      </w:r>
      <w:r>
        <w:rPr>
          <w:rFonts w:ascii="Times New Roman" w:hAnsi="Times New Roman" w:cs="Times New Roman"/>
          <w:sz w:val="24"/>
          <w:szCs w:val="24"/>
        </w:rPr>
        <w:t xml:space="preserve"> </w:t>
      </w:r>
    </w:p>
    <w:p w:rsidR="00CE4668" w:rsidRDefault="00C84007" w:rsidP="00C84007">
      <w:r>
        <w:rPr>
          <w:rFonts w:ascii="Times New Roman" w:hAnsi="Times New Roman" w:cs="Times New Roman"/>
          <w:sz w:val="24"/>
          <w:szCs w:val="24"/>
        </w:rPr>
        <w:t xml:space="preserve">муниципального образования                      </w:t>
      </w:r>
      <w:r w:rsidR="0068179B">
        <w:rPr>
          <w:rFonts w:ascii="Times New Roman" w:hAnsi="Times New Roman" w:cs="Times New Roman"/>
          <w:sz w:val="24"/>
          <w:szCs w:val="24"/>
        </w:rPr>
        <w:t xml:space="preserve">                  В.М.Федяев</w:t>
      </w:r>
      <w:r>
        <w:rPr>
          <w:rFonts w:ascii="Times New Roman" w:hAnsi="Times New Roman" w:cs="Times New Roman"/>
          <w:sz w:val="24"/>
          <w:szCs w:val="24"/>
        </w:rPr>
        <w:t xml:space="preserve">               </w:t>
      </w:r>
    </w:p>
    <w:sectPr w:rsidR="00CE4668" w:rsidSect="00027C2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BF7" w:rsidRDefault="00B00BF7" w:rsidP="00027C20">
      <w:pPr>
        <w:spacing w:after="0" w:line="240" w:lineRule="auto"/>
      </w:pPr>
      <w:r>
        <w:separator/>
      </w:r>
    </w:p>
  </w:endnote>
  <w:endnote w:type="continuationSeparator" w:id="1">
    <w:p w:rsidR="00B00BF7" w:rsidRDefault="00B00BF7" w:rsidP="00027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BF7" w:rsidRDefault="00B00BF7" w:rsidP="00027C20">
      <w:pPr>
        <w:spacing w:after="0" w:line="240" w:lineRule="auto"/>
      </w:pPr>
      <w:r>
        <w:separator/>
      </w:r>
    </w:p>
  </w:footnote>
  <w:footnote w:type="continuationSeparator" w:id="1">
    <w:p w:rsidR="00B00BF7" w:rsidRDefault="00B00BF7" w:rsidP="00027C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1970"/>
      <w:docPartObj>
        <w:docPartGallery w:val="Page Numbers (Top of Page)"/>
        <w:docPartUnique/>
      </w:docPartObj>
    </w:sdtPr>
    <w:sdtContent>
      <w:p w:rsidR="00027C20" w:rsidRDefault="008C7FE1">
        <w:pPr>
          <w:pStyle w:val="a4"/>
          <w:jc w:val="right"/>
        </w:pPr>
        <w:fldSimple w:instr=" PAGE   \* MERGEFORMAT ">
          <w:r w:rsidR="00A2750C">
            <w:rPr>
              <w:noProof/>
            </w:rPr>
            <w:t>4</w:t>
          </w:r>
        </w:fldSimple>
      </w:p>
    </w:sdtContent>
  </w:sdt>
  <w:p w:rsidR="00027C20" w:rsidRDefault="00027C2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463"/>
    <w:multiLevelType w:val="multilevel"/>
    <w:tmpl w:val="7BA4B328"/>
    <w:lvl w:ilvl="0">
      <w:start w:val="1"/>
      <w:numFmt w:val="decimal"/>
      <w:lvlText w:val="%1"/>
      <w:lvlJc w:val="left"/>
      <w:pPr>
        <w:ind w:left="1140" w:hanging="1140"/>
      </w:pPr>
      <w:rPr>
        <w:rFonts w:cs="Times New Roman"/>
        <w:color w:val="000000"/>
        <w:sz w:val="24"/>
      </w:rPr>
    </w:lvl>
    <w:lvl w:ilvl="1">
      <w:start w:val="1"/>
      <w:numFmt w:val="decimal"/>
      <w:lvlText w:val="%1.%2"/>
      <w:lvlJc w:val="left"/>
      <w:pPr>
        <w:ind w:left="1849" w:hanging="1140"/>
      </w:pPr>
      <w:rPr>
        <w:rFonts w:cs="Times New Roman"/>
        <w:color w:val="000000"/>
        <w:sz w:val="24"/>
      </w:rPr>
    </w:lvl>
    <w:lvl w:ilvl="2">
      <w:start w:val="1"/>
      <w:numFmt w:val="decimal"/>
      <w:lvlText w:val="%1.%2.%3"/>
      <w:lvlJc w:val="left"/>
      <w:pPr>
        <w:ind w:left="2558" w:hanging="1140"/>
      </w:pPr>
      <w:rPr>
        <w:rFonts w:cs="Times New Roman"/>
        <w:color w:val="000000"/>
        <w:sz w:val="24"/>
      </w:rPr>
    </w:lvl>
    <w:lvl w:ilvl="3">
      <w:start w:val="1"/>
      <w:numFmt w:val="decimal"/>
      <w:lvlText w:val="%1.%2.%3.%4"/>
      <w:lvlJc w:val="left"/>
      <w:pPr>
        <w:ind w:left="3267" w:hanging="1140"/>
      </w:pPr>
      <w:rPr>
        <w:rFonts w:cs="Times New Roman"/>
        <w:color w:val="000000"/>
        <w:sz w:val="24"/>
      </w:rPr>
    </w:lvl>
    <w:lvl w:ilvl="4">
      <w:start w:val="1"/>
      <w:numFmt w:val="decimal"/>
      <w:lvlText w:val="%1.%2.%3.%4.%5"/>
      <w:lvlJc w:val="left"/>
      <w:pPr>
        <w:ind w:left="3976" w:hanging="1140"/>
      </w:pPr>
      <w:rPr>
        <w:rFonts w:cs="Times New Roman"/>
        <w:color w:val="000000"/>
        <w:sz w:val="24"/>
      </w:rPr>
    </w:lvl>
    <w:lvl w:ilvl="5">
      <w:start w:val="1"/>
      <w:numFmt w:val="decimal"/>
      <w:lvlText w:val="%1.%2.%3.%4.%5.%6"/>
      <w:lvlJc w:val="left"/>
      <w:pPr>
        <w:ind w:left="4685" w:hanging="1140"/>
      </w:pPr>
      <w:rPr>
        <w:rFonts w:cs="Times New Roman"/>
        <w:color w:val="000000"/>
        <w:sz w:val="24"/>
      </w:rPr>
    </w:lvl>
    <w:lvl w:ilvl="6">
      <w:start w:val="1"/>
      <w:numFmt w:val="decimal"/>
      <w:lvlText w:val="%1.%2.%3.%4.%5.%6.%7"/>
      <w:lvlJc w:val="left"/>
      <w:pPr>
        <w:ind w:left="5694" w:hanging="1440"/>
      </w:pPr>
      <w:rPr>
        <w:rFonts w:cs="Times New Roman"/>
        <w:color w:val="000000"/>
        <w:sz w:val="24"/>
      </w:rPr>
    </w:lvl>
    <w:lvl w:ilvl="7">
      <w:start w:val="1"/>
      <w:numFmt w:val="decimal"/>
      <w:lvlText w:val="%1.%2.%3.%4.%5.%6.%7.%8"/>
      <w:lvlJc w:val="left"/>
      <w:pPr>
        <w:ind w:left="6403" w:hanging="1440"/>
      </w:pPr>
      <w:rPr>
        <w:rFonts w:cs="Times New Roman"/>
        <w:color w:val="000000"/>
        <w:sz w:val="24"/>
      </w:rPr>
    </w:lvl>
    <w:lvl w:ilvl="8">
      <w:start w:val="1"/>
      <w:numFmt w:val="decimal"/>
      <w:lvlText w:val="%1.%2.%3.%4.%5.%6.%7.%8.%9"/>
      <w:lvlJc w:val="left"/>
      <w:pPr>
        <w:ind w:left="7472" w:hanging="1800"/>
      </w:pPr>
      <w:rPr>
        <w:rFonts w:cs="Times New Roman"/>
        <w:color w:val="000000"/>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84007"/>
    <w:rsid w:val="00027C20"/>
    <w:rsid w:val="001A1327"/>
    <w:rsid w:val="001A626B"/>
    <w:rsid w:val="002D762B"/>
    <w:rsid w:val="00337DE1"/>
    <w:rsid w:val="003B761A"/>
    <w:rsid w:val="003E1345"/>
    <w:rsid w:val="004846BD"/>
    <w:rsid w:val="004B4775"/>
    <w:rsid w:val="00523FF9"/>
    <w:rsid w:val="0068179B"/>
    <w:rsid w:val="00826C91"/>
    <w:rsid w:val="008A7138"/>
    <w:rsid w:val="008C7FE1"/>
    <w:rsid w:val="009F6141"/>
    <w:rsid w:val="00A21483"/>
    <w:rsid w:val="00A2750C"/>
    <w:rsid w:val="00B00BF7"/>
    <w:rsid w:val="00B129DD"/>
    <w:rsid w:val="00B2249F"/>
    <w:rsid w:val="00BE391C"/>
    <w:rsid w:val="00C84007"/>
    <w:rsid w:val="00CC75CB"/>
    <w:rsid w:val="00CE4668"/>
    <w:rsid w:val="00E55A09"/>
    <w:rsid w:val="00EA4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0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007"/>
    <w:pPr>
      <w:ind w:left="720"/>
      <w:contextualSpacing/>
    </w:pPr>
  </w:style>
  <w:style w:type="paragraph" w:customStyle="1" w:styleId="ConsNormal">
    <w:name w:val="ConsNormal"/>
    <w:rsid w:val="00C84007"/>
    <w:pPr>
      <w:snapToGrid w:val="0"/>
      <w:spacing w:after="0" w:line="240" w:lineRule="auto"/>
      <w:ind w:firstLine="720"/>
    </w:pPr>
    <w:rPr>
      <w:rFonts w:ascii="Arial" w:eastAsia="Times New Roman" w:hAnsi="Arial" w:cs="Times New Roman"/>
      <w:sz w:val="20"/>
      <w:szCs w:val="20"/>
      <w:lang w:eastAsia="ru-RU"/>
    </w:rPr>
  </w:style>
  <w:style w:type="paragraph" w:styleId="a4">
    <w:name w:val="header"/>
    <w:basedOn w:val="a"/>
    <w:link w:val="a5"/>
    <w:uiPriority w:val="99"/>
    <w:unhideWhenUsed/>
    <w:rsid w:val="00027C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7C20"/>
    <w:rPr>
      <w:rFonts w:eastAsiaTheme="minorEastAsia"/>
      <w:lang w:eastAsia="ru-RU"/>
    </w:rPr>
  </w:style>
  <w:style w:type="paragraph" w:styleId="a6">
    <w:name w:val="footer"/>
    <w:basedOn w:val="a"/>
    <w:link w:val="a7"/>
    <w:uiPriority w:val="99"/>
    <w:semiHidden/>
    <w:unhideWhenUsed/>
    <w:rsid w:val="00027C2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27C2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91304595">
      <w:bodyDiv w:val="1"/>
      <w:marLeft w:val="0"/>
      <w:marRight w:val="0"/>
      <w:marTop w:val="0"/>
      <w:marBottom w:val="0"/>
      <w:divBdr>
        <w:top w:val="none" w:sz="0" w:space="0" w:color="auto"/>
        <w:left w:val="none" w:sz="0" w:space="0" w:color="auto"/>
        <w:bottom w:val="none" w:sz="0" w:space="0" w:color="auto"/>
        <w:right w:val="none" w:sz="0" w:space="0" w:color="auto"/>
      </w:divBdr>
    </w:div>
    <w:div w:id="8040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FC316-15D3-4062-9B36-4DC7137A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1599</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Маковеева</dc:creator>
  <cp:lastModifiedBy>Маковеева</cp:lastModifiedBy>
  <cp:revision>22</cp:revision>
  <cp:lastPrinted>2018-12-21T01:41:00Z</cp:lastPrinted>
  <dcterms:created xsi:type="dcterms:W3CDTF">2018-11-29T08:16:00Z</dcterms:created>
  <dcterms:modified xsi:type="dcterms:W3CDTF">2018-12-21T01:45:00Z</dcterms:modified>
</cp:coreProperties>
</file>