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65" w:rsidRDefault="00A67665" w:rsidP="00A67665">
      <w:pPr>
        <w:ind w:right="588"/>
        <w:jc w:val="center"/>
        <w:rPr>
          <w:b/>
          <w:sz w:val="28"/>
          <w:szCs w:val="28"/>
        </w:rPr>
      </w:pPr>
    </w:p>
    <w:p w:rsidR="00A67665" w:rsidRDefault="00A67665" w:rsidP="00A67665">
      <w:pPr>
        <w:ind w:right="58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67665" w:rsidRDefault="00A67665" w:rsidP="00A67665">
      <w:pPr>
        <w:ind w:right="58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A67665" w:rsidRDefault="00A67665" w:rsidP="0045788F">
      <w:pPr>
        <w:ind w:right="58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ЗАЛАРИНСКИЙ РАЙОН</w:t>
      </w:r>
    </w:p>
    <w:p w:rsidR="00A67665" w:rsidRDefault="00A67665" w:rsidP="00A67665">
      <w:pPr>
        <w:ind w:right="58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СЕМЕНОВСКОГО</w:t>
      </w:r>
    </w:p>
    <w:p w:rsidR="00A67665" w:rsidRDefault="00A67665" w:rsidP="00A67665">
      <w:pPr>
        <w:ind w:right="58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A67665" w:rsidRDefault="00A67665" w:rsidP="0045788F">
      <w:pPr>
        <w:ind w:right="588"/>
        <w:rPr>
          <w:b/>
          <w:sz w:val="28"/>
          <w:szCs w:val="28"/>
        </w:rPr>
      </w:pPr>
    </w:p>
    <w:p w:rsidR="00A67665" w:rsidRDefault="0045788F" w:rsidP="00A67665">
      <w:pPr>
        <w:ind w:right="58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РЕШЕНИЕ</w:t>
      </w:r>
    </w:p>
    <w:p w:rsidR="00A67665" w:rsidRDefault="00A67665" w:rsidP="0045788F">
      <w:pPr>
        <w:ind w:right="588"/>
        <w:rPr>
          <w:b/>
          <w:sz w:val="28"/>
          <w:szCs w:val="28"/>
        </w:rPr>
      </w:pPr>
    </w:p>
    <w:p w:rsidR="00A67665" w:rsidRPr="0045788F" w:rsidRDefault="008F027A" w:rsidP="000E3F96">
      <w:pPr>
        <w:ind w:right="588"/>
        <w:rPr>
          <w:b/>
          <w:sz w:val="28"/>
          <w:szCs w:val="28"/>
        </w:rPr>
      </w:pPr>
      <w:r>
        <w:rPr>
          <w:b/>
          <w:sz w:val="28"/>
          <w:szCs w:val="28"/>
        </w:rPr>
        <w:t>«26»  ноября</w:t>
      </w:r>
      <w:r w:rsidR="0045788F" w:rsidRPr="004578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F5794B" w:rsidRPr="0045788F">
        <w:rPr>
          <w:b/>
          <w:sz w:val="28"/>
          <w:szCs w:val="28"/>
        </w:rPr>
        <w:t>2013</w:t>
      </w:r>
      <w:r w:rsidR="0045788F">
        <w:rPr>
          <w:b/>
          <w:sz w:val="28"/>
          <w:szCs w:val="28"/>
        </w:rPr>
        <w:t xml:space="preserve"> г.             </w:t>
      </w:r>
      <w:r w:rsidR="00A67665" w:rsidRPr="0045788F">
        <w:rPr>
          <w:b/>
          <w:sz w:val="28"/>
          <w:szCs w:val="28"/>
        </w:rPr>
        <w:t xml:space="preserve"> с.Семеновское</w:t>
      </w:r>
      <w:r w:rsidR="0045788F" w:rsidRPr="0045788F">
        <w:rPr>
          <w:b/>
          <w:sz w:val="28"/>
          <w:szCs w:val="28"/>
        </w:rPr>
        <w:t xml:space="preserve">   </w:t>
      </w:r>
      <w:r w:rsidR="0045788F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№ 25/2</w:t>
      </w:r>
    </w:p>
    <w:p w:rsidR="00A67665" w:rsidRPr="0045788F" w:rsidRDefault="00A67665" w:rsidP="00A67665">
      <w:pPr>
        <w:ind w:right="588"/>
        <w:jc w:val="center"/>
        <w:rPr>
          <w:b/>
          <w:sz w:val="28"/>
          <w:szCs w:val="28"/>
        </w:rPr>
      </w:pPr>
    </w:p>
    <w:p w:rsidR="00A67665" w:rsidRPr="0045788F" w:rsidRDefault="00A67665" w:rsidP="00A67665">
      <w:pPr>
        <w:tabs>
          <w:tab w:val="center" w:pos="4795"/>
          <w:tab w:val="left" w:pos="7860"/>
        </w:tabs>
        <w:ind w:right="588"/>
        <w:rPr>
          <w:b/>
          <w:sz w:val="28"/>
          <w:szCs w:val="28"/>
        </w:rPr>
      </w:pPr>
      <w:r w:rsidRPr="0045788F">
        <w:rPr>
          <w:b/>
          <w:sz w:val="28"/>
          <w:szCs w:val="28"/>
        </w:rPr>
        <w:t>«</w:t>
      </w:r>
      <w:r w:rsidR="00A03787" w:rsidRPr="0045788F">
        <w:rPr>
          <w:b/>
          <w:sz w:val="28"/>
          <w:szCs w:val="28"/>
        </w:rPr>
        <w:t>О</w:t>
      </w:r>
      <w:r w:rsidRPr="0045788F">
        <w:rPr>
          <w:b/>
          <w:sz w:val="28"/>
          <w:szCs w:val="28"/>
        </w:rPr>
        <w:t xml:space="preserve"> налоге на имущество физических лиц на территории Семеновского муниципального образования</w:t>
      </w:r>
      <w:r w:rsidR="00F5794B" w:rsidRPr="0045788F">
        <w:rPr>
          <w:b/>
          <w:sz w:val="28"/>
          <w:szCs w:val="28"/>
        </w:rPr>
        <w:t xml:space="preserve"> на 2014</w:t>
      </w:r>
      <w:r w:rsidR="00A03787" w:rsidRPr="0045788F">
        <w:rPr>
          <w:b/>
          <w:sz w:val="28"/>
          <w:szCs w:val="28"/>
        </w:rPr>
        <w:t xml:space="preserve"> г.</w:t>
      </w:r>
      <w:r w:rsidRPr="0045788F">
        <w:rPr>
          <w:b/>
          <w:sz w:val="28"/>
          <w:szCs w:val="28"/>
        </w:rPr>
        <w:t>»</w:t>
      </w:r>
    </w:p>
    <w:p w:rsidR="00A67665" w:rsidRDefault="00A67665" w:rsidP="00A67665">
      <w:pPr>
        <w:ind w:right="588"/>
        <w:jc w:val="center"/>
        <w:rPr>
          <w:b/>
        </w:rPr>
      </w:pPr>
    </w:p>
    <w:p w:rsidR="00A67665" w:rsidRPr="0045788F" w:rsidRDefault="0045788F" w:rsidP="00A67665">
      <w:pPr>
        <w:ind w:right="58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67665" w:rsidRPr="0045788F">
        <w:rPr>
          <w:sz w:val="28"/>
          <w:szCs w:val="28"/>
        </w:rPr>
        <w:t>Руководствуясь  Законом Российской Федерации от 09.12.1991 г. № 2003-1 «О налогах на имущество физических », статьей 14 Федерального закона от 06.10.2003 г. № 131-ФЗ «Об общих принципах организации местного самоуправления в Российской Федерации», статьей 6 Устава Семеновского муниципального образования, Дума решила:</w:t>
      </w:r>
    </w:p>
    <w:p w:rsidR="0045788F" w:rsidRDefault="00A67665" w:rsidP="00A67665">
      <w:pPr>
        <w:ind w:right="588"/>
        <w:rPr>
          <w:sz w:val="28"/>
          <w:szCs w:val="28"/>
        </w:rPr>
      </w:pPr>
      <w:r w:rsidRPr="0045788F">
        <w:rPr>
          <w:sz w:val="28"/>
          <w:szCs w:val="28"/>
        </w:rPr>
        <w:t xml:space="preserve">  </w:t>
      </w:r>
    </w:p>
    <w:p w:rsidR="00A67665" w:rsidRPr="0045788F" w:rsidRDefault="0045788F" w:rsidP="00A67665">
      <w:pPr>
        <w:ind w:right="58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7665" w:rsidRPr="0045788F">
        <w:rPr>
          <w:sz w:val="28"/>
          <w:szCs w:val="28"/>
        </w:rPr>
        <w:t xml:space="preserve"> 1. Установить и ввести в действие на территории Семеновского муниципального образования налог на имущество физических лиц.</w:t>
      </w:r>
    </w:p>
    <w:p w:rsidR="0045788F" w:rsidRDefault="00A67665" w:rsidP="00A67665">
      <w:pPr>
        <w:ind w:right="588"/>
        <w:rPr>
          <w:sz w:val="28"/>
          <w:szCs w:val="28"/>
        </w:rPr>
      </w:pPr>
      <w:r w:rsidRPr="0045788F">
        <w:rPr>
          <w:sz w:val="28"/>
          <w:szCs w:val="28"/>
        </w:rPr>
        <w:t xml:space="preserve"> </w:t>
      </w:r>
    </w:p>
    <w:p w:rsidR="00A67665" w:rsidRPr="0045788F" w:rsidRDefault="00A67665" w:rsidP="00A67665">
      <w:pPr>
        <w:ind w:right="588"/>
        <w:rPr>
          <w:sz w:val="28"/>
          <w:szCs w:val="28"/>
        </w:rPr>
      </w:pPr>
      <w:r w:rsidRPr="0045788F">
        <w:rPr>
          <w:sz w:val="28"/>
          <w:szCs w:val="28"/>
        </w:rPr>
        <w:t xml:space="preserve">  2. Утвердить прилагаемое Положение о налоге на имущество физических лиц на территории Семеновского муниципального образования.</w:t>
      </w:r>
    </w:p>
    <w:p w:rsidR="0045788F" w:rsidRDefault="00A67665" w:rsidP="00A67665">
      <w:pPr>
        <w:ind w:right="588"/>
        <w:rPr>
          <w:sz w:val="28"/>
          <w:szCs w:val="28"/>
        </w:rPr>
      </w:pPr>
      <w:r w:rsidRPr="0045788F">
        <w:rPr>
          <w:sz w:val="28"/>
          <w:szCs w:val="28"/>
        </w:rPr>
        <w:t xml:space="preserve">  </w:t>
      </w:r>
    </w:p>
    <w:p w:rsidR="00A67665" w:rsidRPr="0045788F" w:rsidRDefault="00A67665" w:rsidP="00A67665">
      <w:pPr>
        <w:ind w:right="588"/>
        <w:rPr>
          <w:sz w:val="28"/>
          <w:szCs w:val="28"/>
        </w:rPr>
      </w:pPr>
      <w:r w:rsidRPr="0045788F">
        <w:rPr>
          <w:sz w:val="28"/>
          <w:szCs w:val="28"/>
        </w:rPr>
        <w:t xml:space="preserve"> 3. Настоящее решение вступает в силу не ранее чем по истечении одного месяца со дня его официального опубликования в печатном издании «Семеновский вестник» и не ранее 1-го числа очередного налогового периода.</w:t>
      </w:r>
    </w:p>
    <w:p w:rsidR="0045788F" w:rsidRDefault="00A67665" w:rsidP="00A67665">
      <w:pPr>
        <w:ind w:right="588"/>
        <w:rPr>
          <w:sz w:val="28"/>
          <w:szCs w:val="28"/>
        </w:rPr>
      </w:pPr>
      <w:r w:rsidRPr="0045788F">
        <w:rPr>
          <w:sz w:val="28"/>
          <w:szCs w:val="28"/>
        </w:rPr>
        <w:t xml:space="preserve">   </w:t>
      </w:r>
    </w:p>
    <w:p w:rsidR="00A67665" w:rsidRPr="0045788F" w:rsidRDefault="00A67665" w:rsidP="00A67665">
      <w:pPr>
        <w:ind w:right="588"/>
        <w:rPr>
          <w:sz w:val="28"/>
          <w:szCs w:val="28"/>
        </w:rPr>
      </w:pPr>
      <w:r w:rsidRPr="0045788F">
        <w:rPr>
          <w:sz w:val="28"/>
          <w:szCs w:val="28"/>
        </w:rPr>
        <w:t xml:space="preserve"> </w:t>
      </w:r>
      <w:r w:rsidR="00A03787" w:rsidRPr="0045788F">
        <w:rPr>
          <w:sz w:val="28"/>
          <w:szCs w:val="28"/>
        </w:rPr>
        <w:t>4</w:t>
      </w:r>
      <w:r w:rsidRPr="0045788F">
        <w:rPr>
          <w:sz w:val="28"/>
          <w:szCs w:val="28"/>
        </w:rPr>
        <w:t>. Опубликовать настоящее решение в газете «Семеновский вестник».</w:t>
      </w:r>
    </w:p>
    <w:p w:rsidR="0045788F" w:rsidRDefault="0045788F" w:rsidP="00A67665">
      <w:pPr>
        <w:ind w:right="588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67665" w:rsidRPr="0045788F" w:rsidRDefault="0045788F" w:rsidP="00A67665">
      <w:pPr>
        <w:ind w:right="58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3787" w:rsidRPr="0045788F">
        <w:rPr>
          <w:sz w:val="28"/>
          <w:szCs w:val="28"/>
        </w:rPr>
        <w:t>5</w:t>
      </w:r>
      <w:r w:rsidR="00A67665" w:rsidRPr="0045788F">
        <w:rPr>
          <w:sz w:val="28"/>
          <w:szCs w:val="28"/>
        </w:rPr>
        <w:t xml:space="preserve">. В течении пяти дней с момента принятия направить настоящее решение в Межрайонную ИФНС России №14 по Иркутской области. </w:t>
      </w:r>
    </w:p>
    <w:p w:rsidR="00A67665" w:rsidRPr="0045788F" w:rsidRDefault="00A67665" w:rsidP="0045788F">
      <w:pPr>
        <w:ind w:right="588"/>
        <w:rPr>
          <w:sz w:val="28"/>
          <w:szCs w:val="28"/>
        </w:rPr>
      </w:pPr>
      <w:r w:rsidRPr="0045788F">
        <w:rPr>
          <w:sz w:val="28"/>
          <w:szCs w:val="28"/>
        </w:rPr>
        <w:t xml:space="preserve">                                               </w:t>
      </w:r>
    </w:p>
    <w:p w:rsidR="00A67665" w:rsidRPr="0045788F" w:rsidRDefault="00A67665" w:rsidP="0045788F">
      <w:pPr>
        <w:ind w:left="-900" w:right="588"/>
        <w:rPr>
          <w:b/>
          <w:sz w:val="28"/>
          <w:szCs w:val="28"/>
        </w:rPr>
      </w:pPr>
      <w:r w:rsidRPr="0045788F">
        <w:rPr>
          <w:b/>
          <w:sz w:val="28"/>
          <w:szCs w:val="28"/>
        </w:rPr>
        <w:t xml:space="preserve">              Глава Семеновского </w:t>
      </w:r>
      <w:r w:rsidR="0045788F">
        <w:rPr>
          <w:b/>
          <w:sz w:val="28"/>
          <w:szCs w:val="28"/>
        </w:rPr>
        <w:t xml:space="preserve">МО:                                                       </w:t>
      </w:r>
      <w:r w:rsidR="00F5794B" w:rsidRPr="0045788F">
        <w:rPr>
          <w:b/>
          <w:sz w:val="28"/>
          <w:szCs w:val="28"/>
        </w:rPr>
        <w:t>В.М.Федяев</w:t>
      </w:r>
    </w:p>
    <w:p w:rsidR="000E3F96" w:rsidRPr="0045788F" w:rsidRDefault="000E3F96" w:rsidP="0045788F">
      <w:pPr>
        <w:ind w:right="588"/>
        <w:rPr>
          <w:b/>
          <w:sz w:val="28"/>
          <w:szCs w:val="28"/>
        </w:rPr>
      </w:pPr>
    </w:p>
    <w:p w:rsidR="0045788F" w:rsidRDefault="000E3F96" w:rsidP="00A67665">
      <w:pPr>
        <w:ind w:left="-900" w:right="588"/>
        <w:rPr>
          <w:b/>
          <w:sz w:val="28"/>
          <w:szCs w:val="28"/>
        </w:rPr>
      </w:pPr>
      <w:r w:rsidRPr="0045788F">
        <w:rPr>
          <w:b/>
          <w:sz w:val="28"/>
          <w:szCs w:val="28"/>
        </w:rPr>
        <w:t xml:space="preserve">            </w:t>
      </w:r>
      <w:r w:rsidR="0045788F">
        <w:rPr>
          <w:b/>
          <w:sz w:val="28"/>
          <w:szCs w:val="28"/>
        </w:rPr>
        <w:t xml:space="preserve"> </w:t>
      </w:r>
    </w:p>
    <w:p w:rsidR="00A67665" w:rsidRPr="0045788F" w:rsidRDefault="0045788F" w:rsidP="00A67665">
      <w:pPr>
        <w:ind w:left="-900" w:right="58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A67665" w:rsidRPr="0045788F">
        <w:rPr>
          <w:b/>
          <w:sz w:val="28"/>
          <w:szCs w:val="28"/>
        </w:rPr>
        <w:t>Утверждено Думой Семеновского МО</w:t>
      </w:r>
    </w:p>
    <w:p w:rsidR="00A67665" w:rsidRPr="0045788F" w:rsidRDefault="0045788F" w:rsidP="0045788F">
      <w:pPr>
        <w:ind w:left="-900" w:right="58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A67665" w:rsidRPr="0045788F">
        <w:rPr>
          <w:b/>
          <w:sz w:val="28"/>
          <w:szCs w:val="28"/>
        </w:rPr>
        <w:t xml:space="preserve">Председатель Думы:                      </w:t>
      </w:r>
      <w:r>
        <w:rPr>
          <w:b/>
          <w:sz w:val="28"/>
          <w:szCs w:val="28"/>
        </w:rPr>
        <w:t xml:space="preserve">                                           </w:t>
      </w:r>
      <w:r w:rsidR="00F5794B" w:rsidRPr="0045788F">
        <w:rPr>
          <w:b/>
          <w:sz w:val="28"/>
          <w:szCs w:val="28"/>
        </w:rPr>
        <w:t>В.М.Федяев</w:t>
      </w:r>
    </w:p>
    <w:p w:rsidR="00A67665" w:rsidRDefault="00A67665" w:rsidP="0045788F">
      <w:r>
        <w:rPr>
          <w:sz w:val="28"/>
          <w:szCs w:val="28"/>
        </w:rPr>
        <w:t xml:space="preserve">                                </w:t>
      </w:r>
      <w:r>
        <w:t xml:space="preserve">                                                                              </w:t>
      </w:r>
    </w:p>
    <w:p w:rsidR="0045788F" w:rsidRDefault="00A67665" w:rsidP="0045788F">
      <w:pPr>
        <w:jc w:val="right"/>
      </w:pPr>
      <w:r>
        <w:t xml:space="preserve">                                                                                                       </w:t>
      </w:r>
    </w:p>
    <w:p w:rsidR="0045788F" w:rsidRDefault="0045788F" w:rsidP="0045788F">
      <w:pPr>
        <w:jc w:val="right"/>
      </w:pPr>
    </w:p>
    <w:p w:rsidR="00A67665" w:rsidRDefault="00A67665" w:rsidP="0045788F">
      <w:pPr>
        <w:jc w:val="right"/>
      </w:pPr>
      <w:r>
        <w:t xml:space="preserve">   Приложение</w:t>
      </w:r>
    </w:p>
    <w:p w:rsidR="00A67665" w:rsidRDefault="00A67665" w:rsidP="0045788F">
      <w:pPr>
        <w:jc w:val="right"/>
      </w:pPr>
      <w:r>
        <w:t xml:space="preserve">                                                                                           к Решению Думы Семеновского МО</w:t>
      </w:r>
    </w:p>
    <w:p w:rsidR="0045788F" w:rsidRDefault="00A67665" w:rsidP="0045788F">
      <w:pPr>
        <w:jc w:val="right"/>
      </w:pPr>
      <w:r>
        <w:t xml:space="preserve">                                                                                        </w:t>
      </w:r>
      <w:r w:rsidR="00540832">
        <w:t xml:space="preserve">   </w:t>
      </w:r>
      <w:r>
        <w:t xml:space="preserve">  от </w:t>
      </w:r>
      <w:r w:rsidR="008F027A">
        <w:t>«26» ноября</w:t>
      </w:r>
      <w:r w:rsidR="00F5794B">
        <w:t xml:space="preserve"> 2013</w:t>
      </w:r>
      <w:r>
        <w:t xml:space="preserve"> года </w:t>
      </w:r>
    </w:p>
    <w:p w:rsidR="00A67665" w:rsidRDefault="00A67665" w:rsidP="0045788F">
      <w:pPr>
        <w:jc w:val="right"/>
      </w:pPr>
      <w:r>
        <w:t xml:space="preserve">№ </w:t>
      </w:r>
      <w:r w:rsidR="008F027A">
        <w:t xml:space="preserve">  25/2</w:t>
      </w:r>
      <w:r>
        <w:t xml:space="preserve">  </w:t>
      </w:r>
    </w:p>
    <w:p w:rsidR="00A67665" w:rsidRDefault="00A67665" w:rsidP="0045788F">
      <w:pPr>
        <w:jc w:val="right"/>
      </w:pPr>
    </w:p>
    <w:p w:rsidR="00A67665" w:rsidRDefault="00A67665" w:rsidP="0045788F">
      <w:pPr>
        <w:jc w:val="right"/>
      </w:pPr>
    </w:p>
    <w:p w:rsidR="00A67665" w:rsidRDefault="00A67665" w:rsidP="0045788F">
      <w:pPr>
        <w:jc w:val="center"/>
        <w:rPr>
          <w:b/>
        </w:rPr>
      </w:pPr>
      <w:r>
        <w:rPr>
          <w:b/>
        </w:rPr>
        <w:t>Положение</w:t>
      </w:r>
    </w:p>
    <w:p w:rsidR="00A67665" w:rsidRDefault="00A67665" w:rsidP="0045788F">
      <w:pPr>
        <w:jc w:val="center"/>
        <w:rPr>
          <w:b/>
        </w:rPr>
      </w:pPr>
      <w:r>
        <w:rPr>
          <w:b/>
        </w:rPr>
        <w:t>О налоге на имущество физических лиц</w:t>
      </w:r>
    </w:p>
    <w:p w:rsidR="00A67665" w:rsidRDefault="00A67665" w:rsidP="0045788F">
      <w:pPr>
        <w:jc w:val="center"/>
        <w:rPr>
          <w:b/>
        </w:rPr>
      </w:pPr>
      <w:r>
        <w:rPr>
          <w:b/>
        </w:rPr>
        <w:t>на территории Семеновского муниципального образования</w:t>
      </w:r>
      <w:r w:rsidR="00F5794B">
        <w:rPr>
          <w:b/>
        </w:rPr>
        <w:t xml:space="preserve"> на 2014</w:t>
      </w:r>
      <w:r w:rsidR="00A03787">
        <w:rPr>
          <w:b/>
        </w:rPr>
        <w:t xml:space="preserve"> год</w:t>
      </w:r>
    </w:p>
    <w:p w:rsidR="00A67665" w:rsidRDefault="00A67665" w:rsidP="00A67665">
      <w:pPr>
        <w:rPr>
          <w:b/>
        </w:rPr>
      </w:pPr>
    </w:p>
    <w:p w:rsidR="00A67665" w:rsidRDefault="00A67665" w:rsidP="00A67665">
      <w:r>
        <w:rPr>
          <w:b/>
        </w:rPr>
        <w:t xml:space="preserve">   </w:t>
      </w:r>
      <w:r>
        <w:t xml:space="preserve">Настоящее положение О налоге на имущество физических лиц в соответствии с Законом Российской Федерации от 09.12.1991 г. № 2003-1 «О налогах на имущество физических лиц» определяет на территории Семеновского муниципального образования ставки налога на имущество физических лиц (далее – налог); порядок и сроки уплаты налога; </w:t>
      </w:r>
      <w:r>
        <w:rPr>
          <w:u w:val="single"/>
        </w:rPr>
        <w:t>налоговые льготы, основание и порядок их применения (в случае если вводятся дополнительные льготы ).</w:t>
      </w:r>
    </w:p>
    <w:p w:rsidR="00A67665" w:rsidRDefault="00A67665" w:rsidP="00A67665"/>
    <w:p w:rsidR="00A67665" w:rsidRDefault="00A67665" w:rsidP="0045788F">
      <w:pPr>
        <w:jc w:val="center"/>
      </w:pPr>
      <w:r>
        <w:rPr>
          <w:b/>
        </w:rPr>
        <w:t>1. Налоговые ставки</w:t>
      </w:r>
    </w:p>
    <w:p w:rsidR="00A67665" w:rsidRDefault="00A67665" w:rsidP="00A67665">
      <w:r>
        <w:t xml:space="preserve">            1.1. Ставки налога определяются в зависимости от суммарной инвентаризационной стоимости имущества и </w:t>
      </w:r>
      <w:r>
        <w:rPr>
          <w:u w:val="single"/>
        </w:rPr>
        <w:t>типа использования объекта налогообложения</w:t>
      </w:r>
      <w:r>
        <w:t xml:space="preserve"> ( в случае установления ставок по жилому и нежилому помещению). Ставки налога определяются в следующих пределах: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  <w:gridCol w:w="5040"/>
      </w:tblGrid>
      <w:tr w:rsidR="00A67665" w:rsidTr="00A67665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65" w:rsidRDefault="00A67665">
            <w:r>
              <w:t>Суммарная инвентаризационная стоимость объектов налогообложения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65" w:rsidRDefault="00A67665">
            <w:r>
              <w:t xml:space="preserve">Ставки налога на жилое  Ставки налога на имущество                        нежилое имущество </w:t>
            </w:r>
          </w:p>
        </w:tc>
      </w:tr>
      <w:tr w:rsidR="00A67665" w:rsidTr="00A67665">
        <w:trPr>
          <w:trHeight w:val="52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65" w:rsidRDefault="00A67665">
            <w:r>
              <w:t>До 300 000 рублей (включительно)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65" w:rsidRDefault="00A67665">
            <w:r>
              <w:t>0,1 %                             0,1 %</w:t>
            </w:r>
          </w:p>
        </w:tc>
      </w:tr>
      <w:tr w:rsidR="00A67665" w:rsidTr="00A67665">
        <w:trPr>
          <w:trHeight w:val="54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65" w:rsidRDefault="00A67665">
            <w:r>
              <w:t>Свыше 300 00 рублей до 500 000 рублей (включительно)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65" w:rsidRDefault="00A67665">
            <w:r>
              <w:t>0,15 %                            0,3 %</w:t>
            </w:r>
          </w:p>
        </w:tc>
      </w:tr>
      <w:tr w:rsidR="00A67665" w:rsidTr="00A67665">
        <w:trPr>
          <w:trHeight w:val="5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65" w:rsidRDefault="00A67665">
            <w:r>
              <w:t>Свыше 500 000 рублей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65" w:rsidRDefault="00A67665">
            <w:r>
              <w:t>0,31 %                             0,5 %</w:t>
            </w:r>
          </w:p>
        </w:tc>
      </w:tr>
    </w:tbl>
    <w:p w:rsidR="00A67665" w:rsidRDefault="00A67665" w:rsidP="00A67665"/>
    <w:p w:rsidR="00A67665" w:rsidRDefault="00A67665" w:rsidP="0045788F">
      <w:pPr>
        <w:jc w:val="center"/>
      </w:pPr>
      <w:r>
        <w:rPr>
          <w:b/>
        </w:rPr>
        <w:t>2. Льготы по налогам</w:t>
      </w:r>
    </w:p>
    <w:p w:rsidR="00A67665" w:rsidRDefault="00A67665" w:rsidP="00A67665"/>
    <w:p w:rsidR="00A67665" w:rsidRDefault="00A67665" w:rsidP="00A67665">
      <w:r>
        <w:t xml:space="preserve">           2.1. На территории Семеновского муниципального образования устанавливаются налоговые льготы в соответствии со статьей 4 Закона Российской Федерации от 09.12.1991 г. № 2003-1 «О налогах на имущество физических лиц».</w:t>
      </w:r>
    </w:p>
    <w:p w:rsidR="00A67665" w:rsidRDefault="00A67665" w:rsidP="00A67665"/>
    <w:p w:rsidR="00A67665" w:rsidRDefault="00A67665" w:rsidP="0045788F">
      <w:pPr>
        <w:jc w:val="center"/>
        <w:rPr>
          <w:b/>
        </w:rPr>
      </w:pPr>
      <w:r>
        <w:rPr>
          <w:b/>
        </w:rPr>
        <w:t>3. Порядок и сроки уплаты</w:t>
      </w:r>
    </w:p>
    <w:p w:rsidR="00A67665" w:rsidRDefault="00A67665" w:rsidP="00A67665">
      <w:pPr>
        <w:rPr>
          <w:b/>
        </w:rPr>
      </w:pPr>
    </w:p>
    <w:p w:rsidR="00A67665" w:rsidRDefault="00A67665" w:rsidP="00A67665">
      <w:r>
        <w:rPr>
          <w:b/>
        </w:rPr>
        <w:t xml:space="preserve">          </w:t>
      </w:r>
      <w:r>
        <w:t>3.1. Налог подлежит уплате не позднее 1 ноября года следующего за годом, за который зачислен налог на основании налогового уведомления, направленного</w:t>
      </w:r>
      <w:r>
        <w:rPr>
          <w:b/>
        </w:rPr>
        <w:t xml:space="preserve"> </w:t>
      </w:r>
      <w:r>
        <w:t>налоговым органом.</w:t>
      </w:r>
    </w:p>
    <w:p w:rsidR="00A67665" w:rsidRDefault="00A67665" w:rsidP="00A67665"/>
    <w:p w:rsidR="00A67665" w:rsidRDefault="00A67665" w:rsidP="0045788F">
      <w:pPr>
        <w:jc w:val="center"/>
      </w:pPr>
      <w:r>
        <w:rPr>
          <w:b/>
        </w:rPr>
        <w:t>4. Заключительные переходные положения</w:t>
      </w:r>
    </w:p>
    <w:p w:rsidR="00A67665" w:rsidRDefault="00A67665" w:rsidP="00A67665"/>
    <w:p w:rsidR="00A67665" w:rsidRDefault="00A67665" w:rsidP="00A67665">
      <w:r>
        <w:t xml:space="preserve">         4.1. Иные элементы налогообложения по налогу на имущество физических лиц, не предусмотренные настоящим Положением, определяются в соответствии с Законом РФ от 09.12. </w:t>
      </w:r>
      <w:smartTag w:uri="urn:schemas-microsoft-com:office:smarttags" w:element="metricconverter">
        <w:smartTagPr>
          <w:attr w:name="ProductID" w:val="1991 г"/>
        </w:smartTagPr>
        <w:r>
          <w:t>1991 г</w:t>
        </w:r>
      </w:smartTag>
      <w:r>
        <w:t>. № 2003-1 «О налогах на имущество физических лиц».</w:t>
      </w:r>
    </w:p>
    <w:p w:rsidR="00A67665" w:rsidRDefault="00A67665" w:rsidP="00A67665"/>
    <w:p w:rsidR="00A67665" w:rsidRDefault="00A67665" w:rsidP="00A67665"/>
    <w:p w:rsidR="001D5F05" w:rsidRDefault="00A67665">
      <w:r>
        <w:t xml:space="preserve">Глава Семеновского МО:                          </w:t>
      </w:r>
      <w:r w:rsidR="00F5794B">
        <w:t xml:space="preserve">  </w:t>
      </w:r>
      <w:r w:rsidR="0045788F">
        <w:t xml:space="preserve">               </w:t>
      </w:r>
      <w:r w:rsidR="00F5794B">
        <w:t xml:space="preserve">                </w:t>
      </w:r>
      <w:r w:rsidR="0045788F">
        <w:t xml:space="preserve">             </w:t>
      </w:r>
      <w:r w:rsidR="00F5794B">
        <w:t xml:space="preserve">  В. М.Фед</w:t>
      </w:r>
      <w:r w:rsidR="00E628C6">
        <w:t>яев</w:t>
      </w:r>
    </w:p>
    <w:sectPr w:rsidR="001D5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A67665"/>
    <w:rsid w:val="000E3F96"/>
    <w:rsid w:val="001D5F05"/>
    <w:rsid w:val="001E72CB"/>
    <w:rsid w:val="003E4C3C"/>
    <w:rsid w:val="0045788F"/>
    <w:rsid w:val="00540832"/>
    <w:rsid w:val="005E72A4"/>
    <w:rsid w:val="00886B55"/>
    <w:rsid w:val="008C4811"/>
    <w:rsid w:val="008F027A"/>
    <w:rsid w:val="00A03787"/>
    <w:rsid w:val="00A26297"/>
    <w:rsid w:val="00A67665"/>
    <w:rsid w:val="00CA3BF9"/>
    <w:rsid w:val="00E30BBB"/>
    <w:rsid w:val="00E43D16"/>
    <w:rsid w:val="00E628C6"/>
    <w:rsid w:val="00F11AC1"/>
    <w:rsid w:val="00F5794B"/>
    <w:rsid w:val="00FC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66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имземналог</vt:lpstr>
    </vt:vector>
  </TitlesOfParts>
  <Company>MoBIL GROUP</Company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имземналог</dc:title>
  <dc:subject/>
  <dc:creator>Admin</dc:creator>
  <cp:keywords/>
  <dc:description/>
  <cp:lastModifiedBy>Виктор</cp:lastModifiedBy>
  <cp:revision>2</cp:revision>
  <cp:lastPrinted>2013-11-26T06:04:00Z</cp:lastPrinted>
  <dcterms:created xsi:type="dcterms:W3CDTF">2013-11-23T15:37:00Z</dcterms:created>
  <dcterms:modified xsi:type="dcterms:W3CDTF">2013-11-23T15:37:00Z</dcterms:modified>
</cp:coreProperties>
</file>